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2886"/>
        <w:gridCol w:w="7050"/>
      </w:tblGrid>
      <w:tr w:rsidR="0026152A">
        <w:tc>
          <w:tcPr>
            <w:tcW w:w="1428" w:type="dxa"/>
          </w:tcPr>
          <w:p w:rsidR="0026152A" w:rsidRDefault="00CB06EC">
            <w:r>
              <w:rPr>
                <w:noProof/>
              </w:rPr>
              <w:drawing>
                <wp:inline distT="0" distB="0" distL="0" distR="0">
                  <wp:extent cx="1666875" cy="1104900"/>
                  <wp:effectExtent l="19050" t="0" r="9525" b="0"/>
                  <wp:docPr id="1" name="Picture 1" descr="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ack &amp; White"/>
                          <pic:cNvPicPr>
                            <a:picLocks noChangeAspect="1" noChangeArrowheads="1"/>
                          </pic:cNvPicPr>
                        </pic:nvPicPr>
                        <pic:blipFill>
                          <a:blip r:embed="rId7" cstate="print"/>
                          <a:srcRect/>
                          <a:stretch>
                            <a:fillRect/>
                          </a:stretch>
                        </pic:blipFill>
                        <pic:spPr bwMode="auto">
                          <a:xfrm>
                            <a:off x="0" y="0"/>
                            <a:ext cx="1666875" cy="1104900"/>
                          </a:xfrm>
                          <a:prstGeom prst="rect">
                            <a:avLst/>
                          </a:prstGeom>
                          <a:noFill/>
                          <a:ln w="9525">
                            <a:noFill/>
                            <a:miter lim="800000"/>
                            <a:headEnd/>
                            <a:tailEnd/>
                          </a:ln>
                        </pic:spPr>
                      </pic:pic>
                    </a:graphicData>
                  </a:graphic>
                </wp:inline>
              </w:drawing>
            </w:r>
          </w:p>
        </w:tc>
        <w:tc>
          <w:tcPr>
            <w:tcW w:w="8724" w:type="dxa"/>
            <w:vAlign w:val="center"/>
          </w:tcPr>
          <w:p w:rsidR="0026152A" w:rsidRDefault="0026152A">
            <w:pPr>
              <w:rPr>
                <w:b/>
                <w:bCs/>
                <w:sz w:val="48"/>
                <w:szCs w:val="48"/>
              </w:rPr>
            </w:pPr>
            <w:r>
              <w:rPr>
                <w:b/>
                <w:bCs/>
                <w:sz w:val="48"/>
                <w:szCs w:val="48"/>
              </w:rPr>
              <w:t>The Cleveland Foundation</w:t>
            </w:r>
          </w:p>
          <w:p w:rsidR="0026152A" w:rsidRDefault="0026152A">
            <w:pPr>
              <w:rPr>
                <w:sz w:val="36"/>
              </w:rPr>
            </w:pPr>
            <w:r>
              <w:rPr>
                <w:sz w:val="36"/>
              </w:rPr>
              <w:t>Lifetime Creation of a Donor Advised Fund</w:t>
            </w:r>
          </w:p>
        </w:tc>
      </w:tr>
    </w:tbl>
    <w:p w:rsidR="0026152A" w:rsidRDefault="0026152A"/>
    <w:tbl>
      <w:tblPr>
        <w:tblW w:w="0" w:type="auto"/>
        <w:jc w:val="center"/>
        <w:shd w:val="clear" w:color="auto" w:fill="E6E6E6"/>
        <w:tblLook w:val="0000" w:firstRow="0" w:lastRow="0" w:firstColumn="0" w:lastColumn="0" w:noHBand="0" w:noVBand="0"/>
      </w:tblPr>
      <w:tblGrid>
        <w:gridCol w:w="9936"/>
      </w:tblGrid>
      <w:tr w:rsidR="0026152A">
        <w:trPr>
          <w:jc w:val="center"/>
        </w:trPr>
        <w:tc>
          <w:tcPr>
            <w:tcW w:w="10152" w:type="dxa"/>
            <w:shd w:val="clear" w:color="auto" w:fill="E6E6E6"/>
            <w:vAlign w:val="center"/>
          </w:tcPr>
          <w:p w:rsidR="0026152A" w:rsidRDefault="0026152A">
            <w:pPr>
              <w:spacing w:before="60" w:after="60"/>
              <w:rPr>
                <w:b/>
                <w:bCs/>
                <w:sz w:val="28"/>
              </w:rPr>
            </w:pPr>
            <w:r>
              <w:rPr>
                <w:b/>
                <w:bCs/>
                <w:sz w:val="28"/>
              </w:rPr>
              <w:t>SECTION 1:</w:t>
            </w:r>
            <w:r>
              <w:rPr>
                <w:b/>
                <w:bCs/>
                <w:sz w:val="28"/>
              </w:rPr>
              <w:tab/>
            </w:r>
            <w:r>
              <w:rPr>
                <w:b/>
                <w:bCs/>
                <w:sz w:val="28"/>
                <w:szCs w:val="32"/>
              </w:rPr>
              <w:t>Transfer; Name of Fund</w:t>
            </w:r>
          </w:p>
        </w:tc>
      </w:tr>
    </w:tbl>
    <w:p w:rsidR="0026152A" w:rsidRDefault="0026152A">
      <w:pPr>
        <w:pStyle w:val="THNORMAL"/>
      </w:pPr>
    </w:p>
    <w:p w:rsidR="0026152A" w:rsidRPr="00857A40" w:rsidRDefault="0026152A">
      <w:pPr>
        <w:pStyle w:val="THBODY1default"/>
      </w:pPr>
      <w:r w:rsidRPr="00857A40">
        <w:t>This document covers an irrevocable transfer of the property desc</w:t>
      </w:r>
      <w:r w:rsidR="00BC2B3A">
        <w:t>ribed below by the Donor(s) to t</w:t>
      </w:r>
      <w:r w:rsidRPr="00857A40">
        <w:t>he Cleveland Foundation.  The Foundation is an Ohio public benefit corporation recognized for federal tax purposes as a charity.</w:t>
      </w:r>
    </w:p>
    <w:p w:rsidR="0026152A" w:rsidRPr="00857A40" w:rsidRDefault="0026152A">
      <w:pPr>
        <w:pStyle w:val="THBODY1default"/>
        <w:tabs>
          <w:tab w:val="right" w:pos="9936"/>
        </w:tabs>
      </w:pPr>
      <w:r w:rsidRPr="00857A40">
        <w:t>The gift and any additions to it and all its increments, proceeds, investments, and reinvestments shall comprise a new Fund of the Foundation named as follows:</w:t>
      </w:r>
    </w:p>
    <w:p w:rsidR="0026152A" w:rsidRDefault="0026152A">
      <w:pPr>
        <w:pStyle w:val="THBODY1default"/>
        <w:tabs>
          <w:tab w:val="right" w:pos="9936"/>
        </w:tabs>
      </w:pPr>
      <w:r>
        <w:rPr>
          <w:u w:val="single"/>
        </w:rPr>
        <w:t>Name of Fund:</w:t>
      </w:r>
      <w:r>
        <w:rPr>
          <w:u w:val="single"/>
        </w:rPr>
        <w:tab/>
      </w:r>
    </w:p>
    <w:tbl>
      <w:tblPr>
        <w:tblW w:w="0" w:type="auto"/>
        <w:jc w:val="center"/>
        <w:shd w:val="clear" w:color="auto" w:fill="E6E6E6"/>
        <w:tblLook w:val="0000" w:firstRow="0" w:lastRow="0" w:firstColumn="0" w:lastColumn="0" w:noHBand="0" w:noVBand="0"/>
      </w:tblPr>
      <w:tblGrid>
        <w:gridCol w:w="9936"/>
      </w:tblGrid>
      <w:tr w:rsidR="0026152A">
        <w:trPr>
          <w:jc w:val="center"/>
        </w:trPr>
        <w:tc>
          <w:tcPr>
            <w:tcW w:w="10152" w:type="dxa"/>
            <w:shd w:val="clear" w:color="auto" w:fill="E6E6E6"/>
            <w:vAlign w:val="center"/>
          </w:tcPr>
          <w:p w:rsidR="0026152A" w:rsidRDefault="0026152A">
            <w:pPr>
              <w:spacing w:before="60" w:after="60"/>
              <w:rPr>
                <w:b/>
                <w:bCs/>
                <w:sz w:val="28"/>
              </w:rPr>
            </w:pPr>
            <w:r>
              <w:rPr>
                <w:b/>
                <w:bCs/>
                <w:sz w:val="28"/>
              </w:rPr>
              <w:t>SECTION 2:</w:t>
            </w:r>
            <w:r>
              <w:rPr>
                <w:b/>
                <w:bCs/>
                <w:sz w:val="28"/>
              </w:rPr>
              <w:tab/>
              <w:t>Donor Information</w:t>
            </w:r>
          </w:p>
        </w:tc>
      </w:tr>
    </w:tbl>
    <w:p w:rsidR="0026152A" w:rsidRDefault="002615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8"/>
        <w:gridCol w:w="468"/>
        <w:gridCol w:w="4780"/>
      </w:tblGrid>
      <w:tr w:rsidR="0026152A">
        <w:tc>
          <w:tcPr>
            <w:tcW w:w="4788" w:type="dxa"/>
            <w:tcBorders>
              <w:top w:val="nil"/>
              <w:left w:val="nil"/>
              <w:bottom w:val="single" w:sz="4" w:space="0" w:color="auto"/>
              <w:right w:val="nil"/>
            </w:tcBorders>
          </w:tcPr>
          <w:p w:rsidR="0026152A" w:rsidRDefault="0026152A">
            <w:pPr>
              <w:pStyle w:val="THNORMAL"/>
              <w:spacing w:before="120"/>
            </w:pPr>
            <w:r>
              <w:rPr>
                <w:b/>
                <w:bCs w:val="0"/>
              </w:rPr>
              <w:t>Donor 1</w:t>
            </w:r>
            <w:r>
              <w:t xml:space="preserve"> </w:t>
            </w:r>
          </w:p>
        </w:tc>
        <w:tc>
          <w:tcPr>
            <w:tcW w:w="480" w:type="dxa"/>
            <w:tcBorders>
              <w:top w:val="nil"/>
              <w:left w:val="nil"/>
              <w:bottom w:val="nil"/>
              <w:right w:val="nil"/>
            </w:tcBorders>
          </w:tcPr>
          <w:p w:rsidR="0026152A" w:rsidRDefault="0026152A">
            <w:pPr>
              <w:pStyle w:val="THNORMAL"/>
              <w:spacing w:before="120"/>
            </w:pPr>
          </w:p>
        </w:tc>
        <w:tc>
          <w:tcPr>
            <w:tcW w:w="4884" w:type="dxa"/>
            <w:tcBorders>
              <w:top w:val="nil"/>
              <w:left w:val="nil"/>
              <w:bottom w:val="single" w:sz="4" w:space="0" w:color="auto"/>
              <w:right w:val="nil"/>
            </w:tcBorders>
          </w:tcPr>
          <w:p w:rsidR="0026152A" w:rsidRDefault="0026152A">
            <w:pPr>
              <w:pStyle w:val="THNORMAL"/>
              <w:spacing w:before="120"/>
            </w:pPr>
            <w:r>
              <w:rPr>
                <w:b/>
                <w:bCs w:val="0"/>
              </w:rPr>
              <w:t>Donor 2</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Name</w:t>
            </w:r>
          </w:p>
        </w:tc>
        <w:tc>
          <w:tcPr>
            <w:tcW w:w="480" w:type="dxa"/>
            <w:tcBorders>
              <w:top w:val="nil"/>
              <w:left w:val="single" w:sz="4" w:space="0" w:color="auto"/>
              <w:bottom w:val="nil"/>
              <w:right w:val="single" w:sz="4" w:space="0" w:color="auto"/>
            </w:tcBorders>
          </w:tcPr>
          <w:p w:rsidR="0026152A" w:rsidRDefault="0026152A">
            <w:pPr>
              <w:pStyle w:val="THNORMAL"/>
              <w:spacing w:after="3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Name</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Mailing Address</w:t>
            </w:r>
          </w:p>
        </w:tc>
        <w:tc>
          <w:tcPr>
            <w:tcW w:w="480" w:type="dxa"/>
            <w:tcBorders>
              <w:top w:val="nil"/>
              <w:left w:val="single" w:sz="4" w:space="0" w:color="auto"/>
              <w:bottom w:val="nil"/>
              <w:right w:val="single" w:sz="4" w:space="0" w:color="auto"/>
            </w:tcBorders>
          </w:tcPr>
          <w:p w:rsidR="0026152A" w:rsidRDefault="0026152A">
            <w:pPr>
              <w:pStyle w:val="THNORMAL"/>
              <w:spacing w:after="3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Mailing Address</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p>
        </w:tc>
        <w:tc>
          <w:tcPr>
            <w:tcW w:w="480" w:type="dxa"/>
            <w:tcBorders>
              <w:top w:val="nil"/>
              <w:left w:val="single" w:sz="4" w:space="0" w:color="auto"/>
              <w:bottom w:val="nil"/>
              <w:right w:val="single" w:sz="4" w:space="0" w:color="auto"/>
            </w:tcBorders>
          </w:tcPr>
          <w:p w:rsidR="0026152A" w:rsidRDefault="0026152A">
            <w:pPr>
              <w:pStyle w:val="THNORMAL"/>
              <w:spacing w:after="3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tabs>
                <w:tab w:val="left" w:pos="2448"/>
                <w:tab w:val="left" w:pos="3600"/>
              </w:tabs>
              <w:spacing w:after="360"/>
              <w:rPr>
                <w:sz w:val="22"/>
                <w:szCs w:val="22"/>
              </w:rPr>
            </w:pPr>
            <w:r>
              <w:rPr>
                <w:sz w:val="22"/>
                <w:szCs w:val="22"/>
              </w:rPr>
              <w:t>City</w:t>
            </w:r>
            <w:r>
              <w:rPr>
                <w:sz w:val="22"/>
                <w:szCs w:val="22"/>
              </w:rPr>
              <w:tab/>
              <w:t>State</w:t>
            </w:r>
            <w:r>
              <w:rPr>
                <w:sz w:val="22"/>
                <w:szCs w:val="22"/>
              </w:rPr>
              <w:tab/>
              <w:t>Zip</w:t>
            </w:r>
          </w:p>
        </w:tc>
        <w:tc>
          <w:tcPr>
            <w:tcW w:w="480" w:type="dxa"/>
            <w:tcBorders>
              <w:top w:val="nil"/>
              <w:left w:val="single" w:sz="4" w:space="0" w:color="auto"/>
              <w:bottom w:val="nil"/>
              <w:right w:val="single" w:sz="4" w:space="0" w:color="auto"/>
            </w:tcBorders>
          </w:tcPr>
          <w:p w:rsidR="0026152A" w:rsidRDefault="0026152A">
            <w:pPr>
              <w:pStyle w:val="THNORMAL"/>
              <w:spacing w:after="3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tabs>
                <w:tab w:val="left" w:pos="2448"/>
                <w:tab w:val="left" w:pos="3600"/>
              </w:tabs>
              <w:spacing w:after="360"/>
              <w:rPr>
                <w:sz w:val="22"/>
                <w:szCs w:val="22"/>
              </w:rPr>
            </w:pPr>
            <w:r>
              <w:rPr>
                <w:sz w:val="22"/>
                <w:szCs w:val="22"/>
              </w:rPr>
              <w:t>City</w:t>
            </w:r>
            <w:r>
              <w:rPr>
                <w:sz w:val="22"/>
                <w:szCs w:val="22"/>
              </w:rPr>
              <w:tab/>
              <w:t>State</w:t>
            </w:r>
            <w:r>
              <w:rPr>
                <w:sz w:val="22"/>
                <w:szCs w:val="22"/>
              </w:rPr>
              <w:tab/>
              <w:t>Zip</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Home Phone Number</w:t>
            </w:r>
          </w:p>
        </w:tc>
        <w:tc>
          <w:tcPr>
            <w:tcW w:w="480" w:type="dxa"/>
            <w:tcBorders>
              <w:top w:val="nil"/>
              <w:left w:val="single" w:sz="4" w:space="0" w:color="auto"/>
              <w:bottom w:val="nil"/>
              <w:right w:val="single" w:sz="4" w:space="0" w:color="auto"/>
            </w:tcBorders>
          </w:tcPr>
          <w:p w:rsidR="0026152A" w:rsidRDefault="0026152A">
            <w:pPr>
              <w:pStyle w:val="THNORMAL"/>
              <w:spacing w:after="3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Home Phone Number</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Other Phone Number</w:t>
            </w:r>
          </w:p>
        </w:tc>
        <w:tc>
          <w:tcPr>
            <w:tcW w:w="480" w:type="dxa"/>
            <w:tcBorders>
              <w:top w:val="nil"/>
              <w:left w:val="single" w:sz="4" w:space="0" w:color="auto"/>
              <w:bottom w:val="nil"/>
              <w:right w:val="single" w:sz="4" w:space="0" w:color="auto"/>
            </w:tcBorders>
          </w:tcPr>
          <w:p w:rsidR="0026152A" w:rsidRDefault="0026152A">
            <w:pPr>
              <w:pStyle w:val="THNORMAL"/>
              <w:spacing w:after="3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Other Phone Number</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Email Address</w:t>
            </w:r>
          </w:p>
        </w:tc>
        <w:tc>
          <w:tcPr>
            <w:tcW w:w="480" w:type="dxa"/>
            <w:tcBorders>
              <w:top w:val="nil"/>
              <w:left w:val="single" w:sz="4" w:space="0" w:color="auto"/>
              <w:bottom w:val="nil"/>
              <w:right w:val="single" w:sz="4" w:space="0" w:color="auto"/>
            </w:tcBorders>
          </w:tcPr>
          <w:p w:rsidR="0026152A" w:rsidRDefault="0026152A">
            <w:pPr>
              <w:pStyle w:val="THNORMAL"/>
              <w:spacing w:after="3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Email Address</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Company Name</w:t>
            </w:r>
          </w:p>
        </w:tc>
        <w:tc>
          <w:tcPr>
            <w:tcW w:w="480" w:type="dxa"/>
            <w:tcBorders>
              <w:top w:val="nil"/>
              <w:left w:val="single" w:sz="4" w:space="0" w:color="auto"/>
              <w:bottom w:val="nil"/>
              <w:right w:val="single" w:sz="4" w:space="0" w:color="auto"/>
            </w:tcBorders>
          </w:tcPr>
          <w:p w:rsidR="0026152A" w:rsidRDefault="0026152A">
            <w:pPr>
              <w:pStyle w:val="THNORMAL"/>
              <w:spacing w:after="3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360"/>
              <w:rPr>
                <w:sz w:val="22"/>
                <w:szCs w:val="22"/>
              </w:rPr>
            </w:pPr>
            <w:r>
              <w:rPr>
                <w:sz w:val="22"/>
                <w:szCs w:val="22"/>
              </w:rPr>
              <w:t>Company Name</w:t>
            </w:r>
          </w:p>
        </w:tc>
      </w:tr>
    </w:tbl>
    <w:p w:rsidR="0026152A" w:rsidRDefault="0026152A">
      <w:pPr>
        <w:pStyle w:val="THNORMAL"/>
      </w:pPr>
    </w:p>
    <w:p w:rsidR="0026152A" w:rsidRDefault="0026152A">
      <w:pPr>
        <w:pStyle w:val="THNORMAL"/>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3"/>
      </w:tblGrid>
      <w:tr w:rsidR="0026152A">
        <w:tc>
          <w:tcPr>
            <w:tcW w:w="10153" w:type="dxa"/>
          </w:tcPr>
          <w:p w:rsidR="0026152A" w:rsidRDefault="0026152A">
            <w:pPr>
              <w:pStyle w:val="THNORMAL"/>
            </w:pPr>
            <w:r>
              <w:t>Correspondence (including periodic statements) should go to [</w:t>
            </w:r>
            <w:r>
              <w:rPr>
                <w:i/>
                <w:iCs/>
              </w:rPr>
              <w:t>Check One</w:t>
            </w:r>
            <w:r>
              <w:t>]:</w:t>
            </w:r>
          </w:p>
          <w:p w:rsidR="0026152A" w:rsidRDefault="0026152A">
            <w:pPr>
              <w:pStyle w:val="THNORMAL"/>
            </w:pPr>
          </w:p>
          <w:p w:rsidR="0026152A" w:rsidRDefault="0026152A">
            <w:pPr>
              <w:pStyle w:val="THNORMAL"/>
              <w:tabs>
                <w:tab w:val="right" w:pos="9936"/>
              </w:tabs>
            </w:pPr>
            <w:r>
              <w:sym w:font="Wingdings" w:char="F0A8"/>
            </w:r>
            <w:r>
              <w:t xml:space="preserve"> Donor 1     </w:t>
            </w:r>
            <w:r>
              <w:sym w:font="Wingdings" w:char="F0A8"/>
            </w:r>
            <w:r>
              <w:t xml:space="preserve"> Donor 2     </w:t>
            </w:r>
            <w:r>
              <w:sym w:font="Wingdings" w:char="F0A8"/>
            </w:r>
            <w:r>
              <w:t xml:space="preserve"> Both</w:t>
            </w:r>
          </w:p>
          <w:p w:rsidR="0026152A" w:rsidRDefault="0026152A">
            <w:pPr>
              <w:pStyle w:val="THNORMAL"/>
              <w:tabs>
                <w:tab w:val="right" w:pos="9936"/>
              </w:tabs>
              <w:rPr>
                <w:u w:val="single"/>
              </w:rPr>
            </w:pPr>
          </w:p>
        </w:tc>
      </w:tr>
    </w:tbl>
    <w:p w:rsidR="0026152A" w:rsidRDefault="0026152A"/>
    <w:tbl>
      <w:tblPr>
        <w:tblW w:w="0" w:type="auto"/>
        <w:jc w:val="center"/>
        <w:shd w:val="clear" w:color="auto" w:fill="E6E6E6"/>
        <w:tblLook w:val="0000" w:firstRow="0" w:lastRow="0" w:firstColumn="0" w:lastColumn="0" w:noHBand="0" w:noVBand="0"/>
      </w:tblPr>
      <w:tblGrid>
        <w:gridCol w:w="9936"/>
      </w:tblGrid>
      <w:tr w:rsidR="0026152A">
        <w:trPr>
          <w:jc w:val="center"/>
        </w:trPr>
        <w:tc>
          <w:tcPr>
            <w:tcW w:w="10152" w:type="dxa"/>
            <w:shd w:val="clear" w:color="auto" w:fill="E6E6E6"/>
            <w:vAlign w:val="center"/>
          </w:tcPr>
          <w:p w:rsidR="0026152A" w:rsidRDefault="0026152A">
            <w:pPr>
              <w:pageBreakBefore/>
              <w:spacing w:before="60" w:after="60"/>
              <w:rPr>
                <w:b/>
                <w:bCs/>
                <w:sz w:val="28"/>
              </w:rPr>
            </w:pPr>
            <w:r>
              <w:rPr>
                <w:b/>
                <w:bCs/>
                <w:sz w:val="28"/>
              </w:rPr>
              <w:lastRenderedPageBreak/>
              <w:t>SECTION 3:</w:t>
            </w:r>
            <w:r>
              <w:rPr>
                <w:b/>
                <w:bCs/>
                <w:sz w:val="28"/>
              </w:rPr>
              <w:tab/>
              <w:t>Optional Donor Information</w:t>
            </w:r>
          </w:p>
        </w:tc>
      </w:tr>
    </w:tbl>
    <w:p w:rsidR="0026152A" w:rsidRDefault="0026152A">
      <w:pPr>
        <w:spacing w:line="180" w:lineRule="exact"/>
      </w:pPr>
    </w:p>
    <w:p w:rsidR="0026152A" w:rsidRDefault="0026152A"/>
    <w:p w:rsidR="0026152A" w:rsidRDefault="0026152A">
      <w:pPr>
        <w:pStyle w:val="THBODY1default"/>
      </w:pPr>
      <w:r>
        <w:t>While the following information assists the Foundation in working with you, it is your option whether to disclose your advisor(s).</w:t>
      </w:r>
    </w:p>
    <w:p w:rsidR="0026152A" w:rsidRDefault="0026152A">
      <w:pPr>
        <w:pStyle w:val="THBODY1default"/>
        <w:rPr>
          <w:i/>
        </w:rPr>
      </w:pPr>
      <w:r>
        <w:rPr>
          <w:i/>
        </w:rPr>
        <w:t>Please provide information below on any advisor(s) with whom you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467"/>
        <w:gridCol w:w="4775"/>
      </w:tblGrid>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Name</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Name</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Company or Firm Name</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Company or Firm Name</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Address</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Address</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tabs>
                <w:tab w:val="left" w:pos="2448"/>
                <w:tab w:val="left" w:pos="3840"/>
              </w:tabs>
              <w:spacing w:before="60" w:after="60"/>
              <w:rPr>
                <w:sz w:val="22"/>
                <w:szCs w:val="22"/>
              </w:rPr>
            </w:pPr>
            <w:r>
              <w:rPr>
                <w:sz w:val="22"/>
                <w:szCs w:val="22"/>
              </w:rPr>
              <w:t>City</w:t>
            </w:r>
            <w:r>
              <w:rPr>
                <w:sz w:val="22"/>
                <w:szCs w:val="22"/>
              </w:rPr>
              <w:tab/>
              <w:t>State</w:t>
            </w:r>
            <w:r>
              <w:rPr>
                <w:sz w:val="22"/>
                <w:szCs w:val="22"/>
              </w:rPr>
              <w:tab/>
              <w:t>Zip</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tabs>
                <w:tab w:val="left" w:pos="2448"/>
                <w:tab w:val="left" w:pos="3852"/>
              </w:tabs>
              <w:spacing w:before="60" w:after="60"/>
              <w:rPr>
                <w:sz w:val="22"/>
                <w:szCs w:val="22"/>
              </w:rPr>
            </w:pPr>
            <w:r>
              <w:rPr>
                <w:sz w:val="22"/>
                <w:szCs w:val="22"/>
              </w:rPr>
              <w:t>City</w:t>
            </w:r>
            <w:r>
              <w:rPr>
                <w:sz w:val="22"/>
                <w:szCs w:val="22"/>
              </w:rPr>
              <w:tab/>
              <w:t>State</w:t>
            </w:r>
            <w:r>
              <w:rPr>
                <w:sz w:val="22"/>
                <w:szCs w:val="22"/>
              </w:rPr>
              <w:tab/>
              <w:t>Zip</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Phone Number</w:t>
            </w:r>
            <w:r>
              <w:rPr>
                <w:sz w:val="22"/>
                <w:szCs w:val="22"/>
              </w:rPr>
              <w:br/>
              <w:t>(       )</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Phone Number</w:t>
            </w:r>
            <w:r>
              <w:rPr>
                <w:sz w:val="22"/>
                <w:szCs w:val="22"/>
              </w:rPr>
              <w:br/>
              <w:t xml:space="preserve">(       ) </w:t>
            </w:r>
          </w:p>
        </w:tc>
      </w:tr>
      <w:tr w:rsidR="0026152A">
        <w:tc>
          <w:tcPr>
            <w:tcW w:w="4788" w:type="dxa"/>
            <w:tcBorders>
              <w:top w:val="single" w:sz="4" w:space="0" w:color="auto"/>
              <w:left w:val="nil"/>
              <w:bottom w:val="nil"/>
              <w:right w:val="nil"/>
            </w:tcBorders>
          </w:tcPr>
          <w:p w:rsidR="0026152A" w:rsidRDefault="0026152A">
            <w:pPr>
              <w:pStyle w:val="THNORMAL"/>
              <w:spacing w:before="60"/>
              <w:jc w:val="center"/>
              <w:rPr>
                <w:sz w:val="22"/>
                <w:szCs w:val="22"/>
              </w:rPr>
            </w:pPr>
            <w:r>
              <w:rPr>
                <w:sz w:val="20"/>
              </w:rPr>
              <w:sym w:font="Wingdings" w:char="F0A8"/>
            </w:r>
            <w:r>
              <w:rPr>
                <w:sz w:val="20"/>
              </w:rPr>
              <w:t xml:space="preserve"> Attorney    </w:t>
            </w:r>
            <w:r>
              <w:rPr>
                <w:sz w:val="20"/>
              </w:rPr>
              <w:sym w:font="Wingdings" w:char="F0A8"/>
            </w:r>
            <w:r>
              <w:rPr>
                <w:sz w:val="20"/>
              </w:rPr>
              <w:t xml:space="preserve"> CPA    </w:t>
            </w:r>
            <w:r>
              <w:rPr>
                <w:sz w:val="20"/>
              </w:rPr>
              <w:sym w:font="Wingdings" w:char="F0A8"/>
            </w:r>
            <w:r>
              <w:rPr>
                <w:sz w:val="20"/>
              </w:rPr>
              <w:t xml:space="preserve"> Financial Planner    </w:t>
            </w:r>
            <w:r>
              <w:rPr>
                <w:sz w:val="20"/>
              </w:rPr>
              <w:sym w:font="Wingdings" w:char="F0A8"/>
            </w:r>
            <w:r>
              <w:rPr>
                <w:sz w:val="20"/>
              </w:rPr>
              <w:t xml:space="preserve"> Other</w:t>
            </w:r>
          </w:p>
        </w:tc>
        <w:tc>
          <w:tcPr>
            <w:tcW w:w="480" w:type="dxa"/>
            <w:tcBorders>
              <w:top w:val="nil"/>
              <w:left w:val="nil"/>
              <w:bottom w:val="nil"/>
              <w:right w:val="nil"/>
            </w:tcBorders>
          </w:tcPr>
          <w:p w:rsidR="0026152A" w:rsidRDefault="0026152A">
            <w:pPr>
              <w:pStyle w:val="THNORMAL"/>
              <w:spacing w:before="60"/>
              <w:rPr>
                <w:sz w:val="22"/>
                <w:szCs w:val="22"/>
              </w:rPr>
            </w:pPr>
          </w:p>
        </w:tc>
        <w:tc>
          <w:tcPr>
            <w:tcW w:w="4884" w:type="dxa"/>
            <w:tcBorders>
              <w:top w:val="single" w:sz="4" w:space="0" w:color="auto"/>
              <w:left w:val="nil"/>
              <w:bottom w:val="nil"/>
              <w:right w:val="nil"/>
            </w:tcBorders>
          </w:tcPr>
          <w:p w:rsidR="0026152A" w:rsidRDefault="0026152A">
            <w:pPr>
              <w:pStyle w:val="THNORMAL"/>
              <w:spacing w:before="60"/>
              <w:jc w:val="center"/>
              <w:rPr>
                <w:sz w:val="22"/>
                <w:szCs w:val="22"/>
              </w:rPr>
            </w:pPr>
            <w:r>
              <w:rPr>
                <w:sz w:val="20"/>
              </w:rPr>
              <w:sym w:font="Wingdings" w:char="F0A8"/>
            </w:r>
            <w:r>
              <w:rPr>
                <w:sz w:val="20"/>
              </w:rPr>
              <w:t xml:space="preserve"> Attorney    </w:t>
            </w:r>
            <w:r>
              <w:rPr>
                <w:sz w:val="20"/>
              </w:rPr>
              <w:sym w:font="Wingdings" w:char="F0A8"/>
            </w:r>
            <w:r>
              <w:rPr>
                <w:sz w:val="20"/>
              </w:rPr>
              <w:t xml:space="preserve"> CPA    </w:t>
            </w:r>
            <w:r>
              <w:rPr>
                <w:sz w:val="20"/>
              </w:rPr>
              <w:sym w:font="Wingdings" w:char="F0A8"/>
            </w:r>
            <w:r>
              <w:rPr>
                <w:sz w:val="20"/>
              </w:rPr>
              <w:t xml:space="preserve"> Financial Planner    </w:t>
            </w:r>
            <w:r>
              <w:rPr>
                <w:sz w:val="20"/>
              </w:rPr>
              <w:sym w:font="Wingdings" w:char="F0A8"/>
            </w:r>
            <w:r>
              <w:rPr>
                <w:sz w:val="20"/>
              </w:rPr>
              <w:t xml:space="preserve"> Other</w:t>
            </w:r>
          </w:p>
        </w:tc>
      </w:tr>
    </w:tbl>
    <w:p w:rsidR="0026152A" w:rsidRDefault="0026152A">
      <w:pPr>
        <w:spacing w:line="200" w:lineRule="exact"/>
      </w:pPr>
    </w:p>
    <w:tbl>
      <w:tblPr>
        <w:tblW w:w="0" w:type="auto"/>
        <w:jc w:val="center"/>
        <w:shd w:val="clear" w:color="auto" w:fill="E6E6E6"/>
        <w:tblLook w:val="0000" w:firstRow="0" w:lastRow="0" w:firstColumn="0" w:lastColumn="0" w:noHBand="0" w:noVBand="0"/>
      </w:tblPr>
      <w:tblGrid>
        <w:gridCol w:w="9936"/>
      </w:tblGrid>
      <w:tr w:rsidR="0026152A">
        <w:trPr>
          <w:jc w:val="center"/>
        </w:trPr>
        <w:tc>
          <w:tcPr>
            <w:tcW w:w="10152" w:type="dxa"/>
            <w:shd w:val="clear" w:color="auto" w:fill="E6E6E6"/>
            <w:vAlign w:val="center"/>
          </w:tcPr>
          <w:p w:rsidR="0026152A" w:rsidRDefault="0026152A">
            <w:pPr>
              <w:spacing w:before="60" w:after="60"/>
              <w:rPr>
                <w:b/>
                <w:bCs/>
                <w:sz w:val="28"/>
              </w:rPr>
            </w:pPr>
            <w:r>
              <w:br w:type="page"/>
            </w:r>
            <w:r>
              <w:rPr>
                <w:spacing w:val="-2"/>
              </w:rPr>
              <w:br w:type="page"/>
            </w:r>
            <w:r>
              <w:br w:type="page"/>
            </w:r>
            <w:r>
              <w:rPr>
                <w:spacing w:val="-2"/>
              </w:rPr>
              <w:br w:type="page"/>
            </w:r>
            <w:r>
              <w:rPr>
                <w:b/>
                <w:bCs/>
                <w:sz w:val="28"/>
              </w:rPr>
              <w:t>SECTION 4:</w:t>
            </w:r>
            <w:r>
              <w:rPr>
                <w:b/>
                <w:bCs/>
                <w:sz w:val="28"/>
              </w:rPr>
              <w:tab/>
              <w:t>Annual Grants</w:t>
            </w:r>
          </w:p>
        </w:tc>
      </w:tr>
    </w:tbl>
    <w:p w:rsidR="0026152A" w:rsidRDefault="0026152A">
      <w:pPr>
        <w:pStyle w:val="THNORMAL"/>
        <w:spacing w:line="180" w:lineRule="exact"/>
      </w:pPr>
    </w:p>
    <w:p w:rsidR="0026152A" w:rsidRDefault="0026152A">
      <w:pPr>
        <w:pStyle w:val="THBODY1default"/>
        <w:spacing w:line="260" w:lineRule="exact"/>
      </w:pPr>
      <w:r>
        <w:t>Donors may recommend to the Foundation grants in aggregate annual amounts according to the spending po</w:t>
      </w:r>
      <w:r w:rsidR="00BC2B3A">
        <w:t>licy in place at t</w:t>
      </w:r>
      <w:r>
        <w:t>he Cleveland Foundation from time to time.</w:t>
      </w:r>
    </w:p>
    <w:tbl>
      <w:tblPr>
        <w:tblW w:w="0" w:type="auto"/>
        <w:jc w:val="center"/>
        <w:shd w:val="clear" w:color="auto" w:fill="E6E6E6"/>
        <w:tblLook w:val="0000" w:firstRow="0" w:lastRow="0" w:firstColumn="0" w:lastColumn="0" w:noHBand="0" w:noVBand="0"/>
      </w:tblPr>
      <w:tblGrid>
        <w:gridCol w:w="9936"/>
      </w:tblGrid>
      <w:tr w:rsidR="0026152A">
        <w:trPr>
          <w:jc w:val="center"/>
        </w:trPr>
        <w:tc>
          <w:tcPr>
            <w:tcW w:w="10152" w:type="dxa"/>
            <w:shd w:val="clear" w:color="auto" w:fill="E6E6E6"/>
            <w:vAlign w:val="center"/>
          </w:tcPr>
          <w:p w:rsidR="0026152A" w:rsidRDefault="0026152A">
            <w:pPr>
              <w:spacing w:before="60" w:after="60"/>
              <w:rPr>
                <w:b/>
                <w:bCs/>
                <w:sz w:val="28"/>
              </w:rPr>
            </w:pPr>
            <w:r>
              <w:rPr>
                <w:b/>
                <w:bCs/>
                <w:sz w:val="28"/>
              </w:rPr>
              <w:t>SECTION 5:</w:t>
            </w:r>
            <w:r>
              <w:rPr>
                <w:b/>
                <w:bCs/>
                <w:sz w:val="28"/>
              </w:rPr>
              <w:tab/>
              <w:t>Advisors</w:t>
            </w:r>
          </w:p>
        </w:tc>
      </w:tr>
    </w:tbl>
    <w:p w:rsidR="0026152A" w:rsidRDefault="0026152A">
      <w:pPr>
        <w:pStyle w:val="THNORMAL"/>
        <w:spacing w:line="180" w:lineRule="exact"/>
      </w:pPr>
    </w:p>
    <w:p w:rsidR="0026152A" w:rsidRDefault="0026152A">
      <w:pPr>
        <w:pStyle w:val="THBODY1default"/>
        <w:spacing w:after="120" w:line="260" w:lineRule="exact"/>
      </w:pPr>
      <w:r>
        <w:t>The following provisions govern which Advisors are permitted to recommend grants from the Donor Advised Fund you are establishing.  [</w:t>
      </w:r>
      <w:r>
        <w:rPr>
          <w:i/>
          <w:iCs/>
        </w:rPr>
        <w:t>Check One</w:t>
      </w:r>
      <w:r>
        <w:t>]:</w:t>
      </w:r>
    </w:p>
    <w:p w:rsidR="0026152A" w:rsidRDefault="0026152A">
      <w:pPr>
        <w:pStyle w:val="Hanging1"/>
        <w:spacing w:after="120" w:line="260" w:lineRule="exact"/>
      </w:pPr>
      <w:r>
        <w:rPr>
          <w:sz w:val="28"/>
        </w:rPr>
        <w:sym w:font="Wingdings" w:char="F0A8"/>
      </w:r>
      <w:r>
        <w:tab/>
        <w:t>The Donor(s) shall be the sole Advisor(s).</w:t>
      </w:r>
    </w:p>
    <w:p w:rsidR="0026152A" w:rsidRDefault="0026152A">
      <w:pPr>
        <w:pStyle w:val="Hanging1"/>
        <w:spacing w:after="120" w:line="260" w:lineRule="exact"/>
      </w:pPr>
      <w:r>
        <w:rPr>
          <w:sz w:val="28"/>
        </w:rPr>
        <w:sym w:font="Wingdings" w:char="F0A8"/>
      </w:r>
      <w:r>
        <w:tab/>
        <w:t xml:space="preserve">The Advisors shall be the Donor(s) and the following individuals:  </w:t>
      </w:r>
      <w:r>
        <w:rPr>
          <w:i/>
        </w:rPr>
        <w:t>Please complete one or more sections below to name individual(s) in addition to you who are permitted to recommend grants from your Donor Advised Fund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0"/>
        <w:gridCol w:w="4884"/>
      </w:tblGrid>
      <w:tr w:rsidR="0026152A">
        <w:tc>
          <w:tcPr>
            <w:tcW w:w="4788" w:type="dxa"/>
            <w:tcBorders>
              <w:top w:val="nil"/>
              <w:left w:val="nil"/>
              <w:bottom w:val="single" w:sz="4" w:space="0" w:color="auto"/>
              <w:right w:val="nil"/>
            </w:tcBorders>
          </w:tcPr>
          <w:p w:rsidR="0026152A" w:rsidRDefault="0026152A">
            <w:pPr>
              <w:pStyle w:val="THNORMAL"/>
              <w:rPr>
                <w:b/>
                <w:sz w:val="20"/>
              </w:rPr>
            </w:pPr>
            <w:r>
              <w:rPr>
                <w:b/>
                <w:sz w:val="20"/>
              </w:rPr>
              <w:sym w:font="Wingdings" w:char="F0A8"/>
            </w:r>
            <w:r>
              <w:rPr>
                <w:b/>
                <w:sz w:val="20"/>
              </w:rPr>
              <w:t xml:space="preserve">  Concurrent Advisor*        </w:t>
            </w:r>
            <w:r>
              <w:rPr>
                <w:b/>
                <w:sz w:val="20"/>
              </w:rPr>
              <w:sym w:font="Wingdings" w:char="F0A8"/>
            </w:r>
            <w:r>
              <w:rPr>
                <w:b/>
                <w:sz w:val="20"/>
              </w:rPr>
              <w:t xml:space="preserve">  Successor Advisor**</w:t>
            </w:r>
          </w:p>
        </w:tc>
        <w:tc>
          <w:tcPr>
            <w:tcW w:w="480" w:type="dxa"/>
            <w:tcBorders>
              <w:top w:val="nil"/>
              <w:left w:val="nil"/>
              <w:bottom w:val="nil"/>
              <w:right w:val="nil"/>
            </w:tcBorders>
          </w:tcPr>
          <w:p w:rsidR="0026152A" w:rsidRDefault="0026152A">
            <w:pPr>
              <w:pStyle w:val="THNORMAL"/>
              <w:rPr>
                <w:sz w:val="20"/>
              </w:rPr>
            </w:pPr>
          </w:p>
        </w:tc>
        <w:tc>
          <w:tcPr>
            <w:tcW w:w="4884" w:type="dxa"/>
            <w:tcBorders>
              <w:top w:val="nil"/>
              <w:left w:val="nil"/>
              <w:bottom w:val="single" w:sz="4" w:space="0" w:color="auto"/>
              <w:right w:val="nil"/>
            </w:tcBorders>
          </w:tcPr>
          <w:p w:rsidR="0026152A" w:rsidRDefault="0026152A">
            <w:pPr>
              <w:pStyle w:val="THNORMAL"/>
              <w:rPr>
                <w:sz w:val="20"/>
              </w:rPr>
            </w:pPr>
            <w:r>
              <w:rPr>
                <w:b/>
                <w:sz w:val="20"/>
              </w:rPr>
              <w:sym w:font="Wingdings" w:char="F0A8"/>
            </w:r>
            <w:r>
              <w:rPr>
                <w:b/>
                <w:sz w:val="20"/>
              </w:rPr>
              <w:t xml:space="preserve">  Concurrent Advisor*        </w:t>
            </w:r>
            <w:r>
              <w:rPr>
                <w:b/>
                <w:sz w:val="20"/>
              </w:rPr>
              <w:sym w:font="Wingdings" w:char="F0A8"/>
            </w:r>
            <w:r>
              <w:rPr>
                <w:b/>
                <w:sz w:val="20"/>
              </w:rPr>
              <w:t xml:space="preserve">  Successor Advisor**</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Name</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Name</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Mailing Address</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Mailing Address</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tabs>
                <w:tab w:val="left" w:pos="2448"/>
                <w:tab w:val="left" w:pos="3600"/>
              </w:tabs>
              <w:spacing w:before="60" w:after="60"/>
              <w:rPr>
                <w:sz w:val="22"/>
                <w:szCs w:val="22"/>
              </w:rPr>
            </w:pPr>
            <w:r>
              <w:rPr>
                <w:sz w:val="22"/>
                <w:szCs w:val="22"/>
              </w:rPr>
              <w:t>City</w:t>
            </w:r>
            <w:r>
              <w:rPr>
                <w:sz w:val="22"/>
                <w:szCs w:val="22"/>
              </w:rPr>
              <w:tab/>
              <w:t>State</w:t>
            </w:r>
            <w:r>
              <w:rPr>
                <w:sz w:val="22"/>
                <w:szCs w:val="22"/>
              </w:rPr>
              <w:tab/>
              <w:t>Zip</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tabs>
                <w:tab w:val="left" w:pos="2448"/>
                <w:tab w:val="left" w:pos="3600"/>
              </w:tabs>
              <w:spacing w:before="60" w:after="60"/>
              <w:rPr>
                <w:sz w:val="22"/>
                <w:szCs w:val="22"/>
              </w:rPr>
            </w:pPr>
            <w:r>
              <w:rPr>
                <w:sz w:val="22"/>
                <w:szCs w:val="22"/>
              </w:rPr>
              <w:t>City</w:t>
            </w:r>
            <w:r>
              <w:rPr>
                <w:sz w:val="22"/>
                <w:szCs w:val="22"/>
              </w:rPr>
              <w:tab/>
              <w:t>State</w:t>
            </w:r>
            <w:r>
              <w:rPr>
                <w:sz w:val="22"/>
                <w:szCs w:val="22"/>
              </w:rPr>
              <w:tab/>
              <w:t>Zip</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Home Phone Number</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Home Phone Number</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Other Phone Number</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Other Phone Number</w:t>
            </w:r>
          </w:p>
        </w:tc>
      </w:tr>
      <w:tr w:rsidR="0026152A">
        <w:tc>
          <w:tcPr>
            <w:tcW w:w="478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Relationship to Donor(s)</w:t>
            </w:r>
          </w:p>
        </w:tc>
        <w:tc>
          <w:tcPr>
            <w:tcW w:w="480" w:type="dxa"/>
            <w:tcBorders>
              <w:top w:val="nil"/>
              <w:left w:val="single" w:sz="4" w:space="0" w:color="auto"/>
              <w:bottom w:val="nil"/>
              <w:right w:val="single" w:sz="4" w:space="0" w:color="auto"/>
            </w:tcBorders>
          </w:tcPr>
          <w:p w:rsidR="0026152A" w:rsidRDefault="0026152A">
            <w:pPr>
              <w:pStyle w:val="THNORMAL"/>
              <w:spacing w:before="60" w:after="6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before="60" w:after="60"/>
              <w:rPr>
                <w:sz w:val="22"/>
                <w:szCs w:val="22"/>
              </w:rPr>
            </w:pPr>
            <w:r>
              <w:rPr>
                <w:sz w:val="22"/>
                <w:szCs w:val="22"/>
              </w:rPr>
              <w:t>Relationship to Donor(s)</w:t>
            </w:r>
          </w:p>
        </w:tc>
      </w:tr>
      <w:tr w:rsidR="0026152A">
        <w:tc>
          <w:tcPr>
            <w:tcW w:w="4788" w:type="dxa"/>
            <w:tcBorders>
              <w:top w:val="single" w:sz="4" w:space="0" w:color="auto"/>
              <w:left w:val="nil"/>
              <w:bottom w:val="nil"/>
              <w:right w:val="nil"/>
            </w:tcBorders>
          </w:tcPr>
          <w:p w:rsidR="0026152A" w:rsidRDefault="0026152A">
            <w:pPr>
              <w:pStyle w:val="THNORMAL"/>
              <w:spacing w:line="120" w:lineRule="exact"/>
              <w:rPr>
                <w:sz w:val="20"/>
              </w:rPr>
            </w:pPr>
          </w:p>
        </w:tc>
        <w:tc>
          <w:tcPr>
            <w:tcW w:w="480" w:type="dxa"/>
            <w:tcBorders>
              <w:top w:val="nil"/>
              <w:left w:val="nil"/>
              <w:bottom w:val="nil"/>
              <w:right w:val="nil"/>
            </w:tcBorders>
          </w:tcPr>
          <w:p w:rsidR="0026152A" w:rsidRDefault="0026152A">
            <w:pPr>
              <w:pStyle w:val="THNORMAL"/>
              <w:spacing w:line="120" w:lineRule="exact"/>
              <w:rPr>
                <w:sz w:val="20"/>
              </w:rPr>
            </w:pPr>
          </w:p>
        </w:tc>
        <w:tc>
          <w:tcPr>
            <w:tcW w:w="4884" w:type="dxa"/>
            <w:tcBorders>
              <w:top w:val="single" w:sz="4" w:space="0" w:color="auto"/>
              <w:left w:val="nil"/>
              <w:bottom w:val="nil"/>
              <w:right w:val="nil"/>
            </w:tcBorders>
          </w:tcPr>
          <w:p w:rsidR="0026152A" w:rsidRDefault="0026152A">
            <w:pPr>
              <w:pStyle w:val="THNORMAL"/>
              <w:spacing w:line="120" w:lineRule="exact"/>
              <w:rPr>
                <w:sz w:val="20"/>
              </w:rPr>
            </w:pPr>
          </w:p>
        </w:tc>
      </w:tr>
    </w:tbl>
    <w:p w:rsidR="0026152A" w:rsidRDefault="0026152A">
      <w:pPr>
        <w:tabs>
          <w:tab w:val="left" w:pos="240"/>
        </w:tabs>
        <w:rPr>
          <w:iCs/>
          <w:sz w:val="22"/>
          <w:szCs w:val="22"/>
        </w:rPr>
      </w:pPr>
      <w:r>
        <w:rPr>
          <w:iCs/>
          <w:sz w:val="22"/>
          <w:szCs w:val="22"/>
        </w:rPr>
        <w:t xml:space="preserve">  *</w:t>
      </w:r>
      <w:r>
        <w:rPr>
          <w:iCs/>
          <w:sz w:val="22"/>
          <w:szCs w:val="22"/>
        </w:rPr>
        <w:tab/>
        <w:t>Concurrent advisor is authorized to recommend, with or in addition to Donor(s), grants during a Donor(s)'s</w:t>
      </w:r>
      <w:r>
        <w:rPr>
          <w:iCs/>
          <w:sz w:val="22"/>
          <w:szCs w:val="22"/>
        </w:rPr>
        <w:br/>
      </w:r>
      <w:r>
        <w:rPr>
          <w:iCs/>
          <w:sz w:val="22"/>
          <w:szCs w:val="22"/>
        </w:rPr>
        <w:tab/>
        <w:t>lifetime.</w:t>
      </w:r>
      <w:r>
        <w:rPr>
          <w:iCs/>
          <w:sz w:val="22"/>
          <w:szCs w:val="22"/>
        </w:rPr>
        <w:br/>
        <w:t>**</w:t>
      </w:r>
      <w:r>
        <w:rPr>
          <w:iCs/>
          <w:sz w:val="22"/>
          <w:szCs w:val="22"/>
        </w:rPr>
        <w:tab/>
        <w:t>Successor advisor is authorized to recommend grants following the Donor(s)'s lifetime, or in the event the</w:t>
      </w:r>
      <w:r>
        <w:rPr>
          <w:iCs/>
          <w:sz w:val="22"/>
          <w:szCs w:val="22"/>
        </w:rPr>
        <w:br/>
      </w:r>
      <w:r>
        <w:rPr>
          <w:iCs/>
          <w:sz w:val="22"/>
          <w:szCs w:val="22"/>
        </w:rPr>
        <w:tab/>
        <w:t>Donor is incapable of doing so.</w:t>
      </w:r>
    </w:p>
    <w:p w:rsidR="0026152A" w:rsidRDefault="0026152A">
      <w:pPr>
        <w:rPr>
          <w:iCs/>
          <w:sz w:val="22"/>
          <w:szCs w:val="22"/>
        </w:rPr>
      </w:pPr>
    </w:p>
    <w:p w:rsidR="0026152A" w:rsidRDefault="0026152A">
      <w:pPr>
        <w:rPr>
          <w:i/>
          <w:iCs/>
        </w:rPr>
      </w:pPr>
      <w:r>
        <w:rPr>
          <w:i/>
          <w:iCs/>
        </w:rPr>
        <w:t>If there are additional Advisors, attach Advisors names and information on Exhibit I.</w:t>
      </w:r>
    </w:p>
    <w:p w:rsidR="0026152A" w:rsidRDefault="0026152A">
      <w:pPr>
        <w:pStyle w:val="THBODY1default"/>
        <w:rPr>
          <w:spacing w:val="-2"/>
        </w:rPr>
      </w:pPr>
      <w:r>
        <w:rPr>
          <w:spacing w:val="-2"/>
        </w:rPr>
        <w:br w:type="page"/>
      </w:r>
      <w:bookmarkStart w:id="0" w:name="_MON_1214135244"/>
      <w:bookmarkEnd w:id="0"/>
      <w:bookmarkStart w:id="1" w:name="_MON_1214135235"/>
      <w:bookmarkEnd w:id="1"/>
      <w:r w:rsidR="00046919" w:rsidRPr="00046919">
        <w:rPr>
          <w:spacing w:val="-2"/>
        </w:rPr>
        <w:object w:dxaOrig="9605" w:dyaOrig="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6pt" o:ole="">
            <v:imagedata r:id="rId8" o:title=""/>
          </v:shape>
          <o:OLEObject Type="Embed" ProgID="Word.Document.8" ShapeID="_x0000_i1025" DrawAspect="Content" ObjectID="_1572350675" r:id="rId9">
            <o:FieldCodes>\s</o:FieldCodes>
          </o:OLEObject>
        </w:object>
      </w:r>
    </w:p>
    <w:p w:rsidR="0026152A" w:rsidRDefault="0026152A">
      <w:pPr>
        <w:pStyle w:val="THBODY1default"/>
        <w:rPr>
          <w:spacing w:val="-2"/>
        </w:rPr>
      </w:pPr>
      <w:r>
        <w:rPr>
          <w:spacing w:val="-2"/>
        </w:rPr>
        <w:t>The designation of an Advisor may be revoked only in writing signed by the Donor(s).</w:t>
      </w:r>
    </w:p>
    <w:p w:rsidR="0026152A" w:rsidRDefault="0026152A">
      <w:pPr>
        <w:pStyle w:val="THBODY1default"/>
        <w:rPr>
          <w:spacing w:val="-2"/>
        </w:rPr>
      </w:pPr>
      <w:r>
        <w:rPr>
          <w:spacing w:val="-2"/>
        </w:rPr>
        <w:t>The Advisor(s) from time to time shall consult with Foundation staff and make recommendations concerning the amounts, timing, and purposes of grants from the Fund.  All recommendations shall be made in documents signed by the (an) Advisor and delivered to the Foundation.  The Foundation shall have no duty to inquire whether the recommendations have the proper authorization by any other Advisor(s).</w:t>
      </w:r>
    </w:p>
    <w:p w:rsidR="0026152A" w:rsidRDefault="0026152A">
      <w:pPr>
        <w:pStyle w:val="THBODY1default"/>
      </w:pPr>
      <w:r>
        <w:t>The Foundation may make grants from the Fund as if there were no provision for Advisors:  (</w:t>
      </w:r>
      <w:proofErr w:type="spellStart"/>
      <w:r>
        <w:t>i</w:t>
      </w:r>
      <w:proofErr w:type="spellEnd"/>
      <w:r>
        <w:t>) if and so long as the Advisor(s) from time to time serving fail(s) to make recommendations in a timely manner under the distribution policies of the Foundation; (ii) while no Advisor is serving; and (iii) after all designated Advisors have resigned or otherwise ceased to serve.  In these circumstances, Donor(s) request(s) that grants attributable to the Fund be made for the following purposes of the Foundation [</w:t>
      </w:r>
      <w:r>
        <w:rPr>
          <w:i/>
          <w:iCs/>
        </w:rPr>
        <w:t>Check Preferences</w:t>
      </w:r>
      <w:r>
        <w:t>]:</w:t>
      </w:r>
    </w:p>
    <w:tbl>
      <w:tblPr>
        <w:tblW w:w="0" w:type="auto"/>
        <w:tblLook w:val="0000" w:firstRow="0" w:lastRow="0" w:firstColumn="0" w:lastColumn="0" w:noHBand="0" w:noVBand="0"/>
      </w:tblPr>
      <w:tblGrid>
        <w:gridCol w:w="5412"/>
        <w:gridCol w:w="4524"/>
      </w:tblGrid>
      <w:tr w:rsidR="0026152A">
        <w:tc>
          <w:tcPr>
            <w:tcW w:w="5508" w:type="dxa"/>
          </w:tcPr>
          <w:p w:rsidR="0026152A" w:rsidRDefault="0026152A">
            <w:pPr>
              <w:pStyle w:val="THNORMAL"/>
              <w:tabs>
                <w:tab w:val="left" w:pos="1872"/>
              </w:tabs>
              <w:spacing w:before="120" w:after="120"/>
              <w:ind w:left="1440"/>
            </w:pPr>
            <w:r>
              <w:rPr>
                <w:sz w:val="28"/>
                <w:szCs w:val="32"/>
              </w:rPr>
              <w:sym w:font="Wingdings" w:char="F0A8"/>
            </w:r>
            <w:r>
              <w:rPr>
                <w:sz w:val="32"/>
                <w:szCs w:val="32"/>
              </w:rPr>
              <w:tab/>
            </w:r>
            <w:r>
              <w:t>Unrestricted Charitable Purposes</w:t>
            </w:r>
          </w:p>
        </w:tc>
        <w:tc>
          <w:tcPr>
            <w:tcW w:w="4644" w:type="dxa"/>
          </w:tcPr>
          <w:p w:rsidR="0026152A" w:rsidRDefault="0026152A">
            <w:pPr>
              <w:pStyle w:val="THNORMAL"/>
              <w:tabs>
                <w:tab w:val="left" w:pos="432"/>
              </w:tabs>
              <w:spacing w:before="120" w:after="120"/>
            </w:pPr>
            <w:r>
              <w:rPr>
                <w:sz w:val="28"/>
                <w:szCs w:val="32"/>
              </w:rPr>
              <w:sym w:font="Wingdings" w:char="F0A8"/>
            </w:r>
            <w:r>
              <w:rPr>
                <w:sz w:val="32"/>
                <w:szCs w:val="32"/>
              </w:rPr>
              <w:tab/>
            </w:r>
            <w:r>
              <w:t>Community Development</w:t>
            </w:r>
          </w:p>
        </w:tc>
      </w:tr>
      <w:tr w:rsidR="0026152A">
        <w:tc>
          <w:tcPr>
            <w:tcW w:w="5508" w:type="dxa"/>
          </w:tcPr>
          <w:p w:rsidR="0026152A" w:rsidRDefault="0026152A">
            <w:pPr>
              <w:pStyle w:val="THNORMAL"/>
              <w:tabs>
                <w:tab w:val="left" w:pos="1872"/>
              </w:tabs>
              <w:spacing w:before="120" w:after="120"/>
              <w:ind w:left="1440"/>
              <w:rPr>
                <w:sz w:val="28"/>
                <w:szCs w:val="32"/>
              </w:rPr>
            </w:pPr>
            <w:r>
              <w:rPr>
                <w:spacing w:val="-2"/>
                <w:sz w:val="28"/>
                <w:szCs w:val="32"/>
              </w:rPr>
              <w:sym w:font="Wingdings" w:char="F0A8"/>
            </w:r>
            <w:r>
              <w:rPr>
                <w:spacing w:val="-2"/>
                <w:sz w:val="28"/>
                <w:szCs w:val="32"/>
              </w:rPr>
              <w:tab/>
            </w:r>
            <w:r>
              <w:rPr>
                <w:spacing w:val="-2"/>
              </w:rPr>
              <w:t>Economic Development</w:t>
            </w:r>
          </w:p>
        </w:tc>
        <w:tc>
          <w:tcPr>
            <w:tcW w:w="4644" w:type="dxa"/>
          </w:tcPr>
          <w:p w:rsidR="0026152A" w:rsidRDefault="0026152A">
            <w:pPr>
              <w:pStyle w:val="THNORMAL"/>
              <w:tabs>
                <w:tab w:val="left" w:pos="432"/>
              </w:tabs>
              <w:spacing w:before="120" w:after="120"/>
              <w:rPr>
                <w:sz w:val="28"/>
                <w:szCs w:val="32"/>
              </w:rPr>
            </w:pPr>
            <w:r>
              <w:rPr>
                <w:sz w:val="28"/>
                <w:szCs w:val="32"/>
              </w:rPr>
              <w:sym w:font="Wingdings" w:char="F0A8"/>
            </w:r>
            <w:r>
              <w:rPr>
                <w:sz w:val="28"/>
                <w:szCs w:val="32"/>
              </w:rPr>
              <w:tab/>
            </w:r>
            <w:r>
              <w:t>Arts &amp; Culture</w:t>
            </w:r>
          </w:p>
        </w:tc>
      </w:tr>
      <w:tr w:rsidR="0026152A">
        <w:tc>
          <w:tcPr>
            <w:tcW w:w="5508" w:type="dxa"/>
          </w:tcPr>
          <w:p w:rsidR="0026152A" w:rsidRDefault="0026152A">
            <w:pPr>
              <w:pStyle w:val="THNORMAL"/>
              <w:tabs>
                <w:tab w:val="left" w:pos="1872"/>
              </w:tabs>
              <w:spacing w:before="120" w:after="120"/>
              <w:ind w:left="1440"/>
              <w:rPr>
                <w:spacing w:val="-2"/>
                <w:sz w:val="28"/>
                <w:szCs w:val="32"/>
              </w:rPr>
            </w:pPr>
            <w:r>
              <w:rPr>
                <w:spacing w:val="-2"/>
                <w:sz w:val="28"/>
                <w:szCs w:val="32"/>
              </w:rPr>
              <w:sym w:font="Wingdings" w:char="F0A8"/>
            </w:r>
            <w:r>
              <w:rPr>
                <w:spacing w:val="-2"/>
                <w:sz w:val="28"/>
                <w:szCs w:val="32"/>
              </w:rPr>
              <w:tab/>
            </w:r>
            <w:r>
              <w:rPr>
                <w:spacing w:val="-2"/>
              </w:rPr>
              <w:t>Education</w:t>
            </w:r>
          </w:p>
        </w:tc>
        <w:tc>
          <w:tcPr>
            <w:tcW w:w="4644" w:type="dxa"/>
          </w:tcPr>
          <w:p w:rsidR="0026152A" w:rsidRDefault="0026152A">
            <w:pPr>
              <w:pStyle w:val="THNORMAL"/>
              <w:tabs>
                <w:tab w:val="left" w:pos="432"/>
              </w:tabs>
              <w:spacing w:before="120" w:after="120"/>
              <w:rPr>
                <w:sz w:val="28"/>
                <w:szCs w:val="32"/>
              </w:rPr>
            </w:pPr>
            <w:r>
              <w:rPr>
                <w:spacing w:val="-2"/>
                <w:sz w:val="28"/>
                <w:szCs w:val="32"/>
              </w:rPr>
              <w:sym w:font="Wingdings" w:char="F0A8"/>
            </w:r>
            <w:r>
              <w:rPr>
                <w:spacing w:val="-2"/>
                <w:sz w:val="28"/>
                <w:szCs w:val="32"/>
              </w:rPr>
              <w:tab/>
            </w:r>
            <w:r>
              <w:rPr>
                <w:spacing w:val="-2"/>
              </w:rPr>
              <w:t>Social Services</w:t>
            </w:r>
          </w:p>
        </w:tc>
      </w:tr>
      <w:tr w:rsidR="0026152A">
        <w:tc>
          <w:tcPr>
            <w:tcW w:w="5508" w:type="dxa"/>
          </w:tcPr>
          <w:p w:rsidR="0026152A" w:rsidRDefault="0026152A">
            <w:pPr>
              <w:pStyle w:val="THNORMAL"/>
              <w:tabs>
                <w:tab w:val="left" w:pos="1872"/>
              </w:tabs>
              <w:spacing w:before="120" w:after="120"/>
              <w:ind w:left="1440"/>
              <w:rPr>
                <w:spacing w:val="-2"/>
                <w:sz w:val="28"/>
                <w:szCs w:val="32"/>
              </w:rPr>
            </w:pPr>
            <w:r>
              <w:rPr>
                <w:spacing w:val="-2"/>
                <w:sz w:val="28"/>
                <w:szCs w:val="32"/>
              </w:rPr>
              <w:sym w:font="Wingdings" w:char="F0A8"/>
            </w:r>
            <w:r>
              <w:rPr>
                <w:spacing w:val="-2"/>
                <w:sz w:val="28"/>
                <w:szCs w:val="32"/>
              </w:rPr>
              <w:tab/>
            </w:r>
            <w:r>
              <w:rPr>
                <w:spacing w:val="-2"/>
              </w:rPr>
              <w:t>Scholarships</w:t>
            </w:r>
          </w:p>
        </w:tc>
        <w:tc>
          <w:tcPr>
            <w:tcW w:w="4644" w:type="dxa"/>
          </w:tcPr>
          <w:p w:rsidR="0026152A" w:rsidRDefault="0026152A">
            <w:pPr>
              <w:pStyle w:val="THNORMAL"/>
              <w:tabs>
                <w:tab w:val="left" w:pos="441"/>
              </w:tabs>
              <w:spacing w:before="120" w:after="120"/>
              <w:rPr>
                <w:spacing w:val="-2"/>
                <w:sz w:val="28"/>
                <w:szCs w:val="32"/>
              </w:rPr>
            </w:pPr>
            <w:r>
              <w:rPr>
                <w:spacing w:val="-2"/>
                <w:sz w:val="28"/>
                <w:szCs w:val="32"/>
              </w:rPr>
              <w:sym w:font="Wingdings" w:char="F0A8"/>
            </w:r>
            <w:r>
              <w:rPr>
                <w:spacing w:val="-2"/>
                <w:sz w:val="28"/>
                <w:szCs w:val="32"/>
              </w:rPr>
              <w:tab/>
            </w:r>
            <w:r>
              <w:rPr>
                <w:spacing w:val="-2"/>
              </w:rPr>
              <w:t>Health</w:t>
            </w:r>
          </w:p>
        </w:tc>
      </w:tr>
    </w:tbl>
    <w:p w:rsidR="0026152A" w:rsidRDefault="0026152A"/>
    <w:p w:rsidR="0026152A" w:rsidRDefault="0026152A"/>
    <w:tbl>
      <w:tblPr>
        <w:tblW w:w="0" w:type="auto"/>
        <w:jc w:val="center"/>
        <w:shd w:val="clear" w:color="auto" w:fill="E6E6E6"/>
        <w:tblLook w:val="0000" w:firstRow="0" w:lastRow="0" w:firstColumn="0" w:lastColumn="0" w:noHBand="0" w:noVBand="0"/>
      </w:tblPr>
      <w:tblGrid>
        <w:gridCol w:w="9936"/>
      </w:tblGrid>
      <w:tr w:rsidR="0026152A">
        <w:trPr>
          <w:jc w:val="center"/>
        </w:trPr>
        <w:tc>
          <w:tcPr>
            <w:tcW w:w="10152" w:type="dxa"/>
            <w:shd w:val="clear" w:color="auto" w:fill="E6E6E6"/>
            <w:vAlign w:val="center"/>
          </w:tcPr>
          <w:p w:rsidR="0026152A" w:rsidRDefault="0026152A">
            <w:pPr>
              <w:spacing w:before="60" w:after="60"/>
              <w:rPr>
                <w:b/>
                <w:bCs/>
                <w:sz w:val="28"/>
              </w:rPr>
            </w:pPr>
            <w:r>
              <w:br w:type="page"/>
            </w:r>
            <w:r>
              <w:rPr>
                <w:spacing w:val="-2"/>
              </w:rPr>
              <w:br w:type="page"/>
            </w:r>
            <w:r>
              <w:br w:type="page"/>
            </w:r>
            <w:r>
              <w:rPr>
                <w:spacing w:val="-2"/>
              </w:rPr>
              <w:br w:type="page"/>
            </w:r>
            <w:r>
              <w:rPr>
                <w:b/>
                <w:bCs/>
                <w:sz w:val="28"/>
              </w:rPr>
              <w:t>SECTION 6:</w:t>
            </w:r>
            <w:r>
              <w:rPr>
                <w:b/>
                <w:bCs/>
                <w:sz w:val="28"/>
              </w:rPr>
              <w:tab/>
              <w:t>Disclosures and Communications</w:t>
            </w:r>
          </w:p>
        </w:tc>
      </w:tr>
    </w:tbl>
    <w:p w:rsidR="0026152A" w:rsidRDefault="0026152A"/>
    <w:p w:rsidR="0026152A" w:rsidRDefault="0026152A">
      <w:pPr>
        <w:pStyle w:val="THBODY1default"/>
        <w:rPr>
          <w:i/>
          <w:iCs/>
        </w:rPr>
      </w:pPr>
      <w:r>
        <w:rPr>
          <w:i/>
          <w:iCs/>
        </w:rPr>
        <w:t>Check One</w:t>
      </w:r>
    </w:p>
    <w:p w:rsidR="0026152A" w:rsidRDefault="0026152A">
      <w:pPr>
        <w:pStyle w:val="Hanging1"/>
      </w:pPr>
      <w:r>
        <w:rPr>
          <w:sz w:val="28"/>
        </w:rPr>
        <w:sym w:font="Wingdings" w:char="F0A8"/>
      </w:r>
      <w:r>
        <w:tab/>
        <w:t>The Foundation may provide the name of the Fund to recipient(s) of grants attributable to the Fund and publish the name(s) of Donor(s) and the Fund in its Annual Report.</w:t>
      </w:r>
    </w:p>
    <w:p w:rsidR="0026152A" w:rsidRDefault="0026152A">
      <w:pPr>
        <w:pStyle w:val="Hanging1"/>
      </w:pPr>
      <w:r>
        <w:rPr>
          <w:sz w:val="28"/>
        </w:rPr>
        <w:sym w:font="Wingdings" w:char="F0A8"/>
      </w:r>
      <w:r>
        <w:tab/>
        <w:t>The names of the Donor(s) and the name of the Fund shall remain anonymous.</w:t>
      </w:r>
    </w:p>
    <w:p w:rsidR="0026152A" w:rsidRDefault="0026152A">
      <w:pPr>
        <w:pStyle w:val="THBODY1default"/>
        <w:rPr>
          <w:i/>
          <w:iCs/>
        </w:rPr>
      </w:pPr>
      <w:r>
        <w:rPr>
          <w:i/>
          <w:iCs/>
        </w:rPr>
        <w:t>Please initial one or both lines, if desired:</w:t>
      </w:r>
    </w:p>
    <w:p w:rsidR="0026152A" w:rsidRDefault="0026152A">
      <w:pPr>
        <w:pStyle w:val="Hanging1"/>
        <w:rPr>
          <w:spacing w:val="-2"/>
        </w:rPr>
      </w:pPr>
      <w:r>
        <w:rPr>
          <w:spacing w:val="-2"/>
        </w:rPr>
        <w:t>_____</w:t>
      </w:r>
      <w:r>
        <w:rPr>
          <w:spacing w:val="-2"/>
        </w:rPr>
        <w:tab/>
        <w:t>The Foundation is authorized to use of the name(s) of the Donor(s) and the Fund in publications of or concerning the Foundation, such as newsletters, articles, solicitation brochures, and other materials developed by or for the Foundation's Gift Planning and Donor Relations Team.</w:t>
      </w:r>
    </w:p>
    <w:p w:rsidR="0026152A" w:rsidRDefault="0026152A">
      <w:pPr>
        <w:pStyle w:val="Hanging1"/>
      </w:pPr>
      <w:r>
        <w:t>_____</w:t>
      </w:r>
      <w:r>
        <w:tab/>
        <w:t>The Foundation may contact Donor(s) to discuss informational or promotional opportunities featuring Donor(s).</w:t>
      </w:r>
    </w:p>
    <w:tbl>
      <w:tblPr>
        <w:tblW w:w="0" w:type="auto"/>
        <w:jc w:val="center"/>
        <w:shd w:val="clear" w:color="auto" w:fill="E6E6E6"/>
        <w:tblLook w:val="0000" w:firstRow="0" w:lastRow="0" w:firstColumn="0" w:lastColumn="0" w:noHBand="0" w:noVBand="0"/>
      </w:tblPr>
      <w:tblGrid>
        <w:gridCol w:w="9936"/>
      </w:tblGrid>
      <w:tr w:rsidR="0026152A">
        <w:trPr>
          <w:jc w:val="center"/>
        </w:trPr>
        <w:tc>
          <w:tcPr>
            <w:tcW w:w="10152" w:type="dxa"/>
            <w:shd w:val="clear" w:color="auto" w:fill="E6E6E6"/>
            <w:vAlign w:val="center"/>
          </w:tcPr>
          <w:p w:rsidR="0026152A" w:rsidRDefault="0026152A">
            <w:pPr>
              <w:pageBreakBefore/>
              <w:spacing w:before="60" w:after="60"/>
              <w:rPr>
                <w:b/>
                <w:bCs/>
                <w:sz w:val="28"/>
              </w:rPr>
            </w:pPr>
            <w:r>
              <w:rPr>
                <w:b/>
                <w:bCs/>
                <w:sz w:val="28"/>
              </w:rPr>
              <w:lastRenderedPageBreak/>
              <w:t>SECTION 7:</w:t>
            </w:r>
            <w:r>
              <w:rPr>
                <w:b/>
                <w:bCs/>
                <w:sz w:val="28"/>
              </w:rPr>
              <w:tab/>
              <w:t>Description of Property Contributed</w:t>
            </w:r>
          </w:p>
        </w:tc>
      </w:tr>
    </w:tbl>
    <w:p w:rsidR="0026152A" w:rsidRDefault="0026152A">
      <w:pPr>
        <w:pStyle w:val="THNORMAL"/>
      </w:pPr>
      <w:bookmarkStart w:id="2" w:name="OLE_LINK5"/>
      <w:bookmarkStart w:id="3" w:name="OLE_LINK6"/>
    </w:p>
    <w:p w:rsidR="0026152A" w:rsidRDefault="0026152A">
      <w:pPr>
        <w:pStyle w:val="THBODY1default"/>
      </w:pPr>
      <w:r>
        <w:t>Type of property contributed:</w:t>
      </w:r>
    </w:p>
    <w:tbl>
      <w:tblPr>
        <w:tblStyle w:val="TableGrid"/>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0"/>
        <w:gridCol w:w="2280"/>
        <w:gridCol w:w="3924"/>
      </w:tblGrid>
      <w:tr w:rsidR="0026152A">
        <w:tc>
          <w:tcPr>
            <w:tcW w:w="1680" w:type="dxa"/>
          </w:tcPr>
          <w:p w:rsidR="0026152A" w:rsidRDefault="003F67B7">
            <w:pPr>
              <w:pStyle w:val="THBODY1default"/>
            </w:pPr>
            <w:r>
              <w:fldChar w:fldCharType="begin">
                <w:ffData>
                  <w:name w:val="Check15"/>
                  <w:enabled/>
                  <w:calcOnExit w:val="0"/>
                  <w:checkBox>
                    <w:sizeAuto/>
                    <w:default w:val="0"/>
                  </w:checkBox>
                </w:ffData>
              </w:fldChar>
            </w:r>
            <w:r w:rsidR="0026152A">
              <w:instrText xml:space="preserve"> FORMCHECKBOX </w:instrText>
            </w:r>
            <w:r w:rsidR="00462857">
              <w:fldChar w:fldCharType="separate"/>
            </w:r>
            <w:r>
              <w:fldChar w:fldCharType="end"/>
            </w:r>
            <w:r w:rsidR="0026152A">
              <w:tab/>
              <w:t>Cash</w:t>
            </w:r>
          </w:p>
        </w:tc>
        <w:tc>
          <w:tcPr>
            <w:tcW w:w="2280" w:type="dxa"/>
          </w:tcPr>
          <w:p w:rsidR="0026152A" w:rsidRDefault="003F67B7">
            <w:pPr>
              <w:pStyle w:val="THBODY1default"/>
            </w:pPr>
            <w:r>
              <w:fldChar w:fldCharType="begin">
                <w:ffData>
                  <w:name w:val="Check15"/>
                  <w:enabled/>
                  <w:calcOnExit w:val="0"/>
                  <w:checkBox>
                    <w:sizeAuto/>
                    <w:default w:val="0"/>
                  </w:checkBox>
                </w:ffData>
              </w:fldChar>
            </w:r>
            <w:r w:rsidR="0026152A">
              <w:instrText xml:space="preserve"> FORMCHECKBOX </w:instrText>
            </w:r>
            <w:r w:rsidR="00462857">
              <w:fldChar w:fldCharType="separate"/>
            </w:r>
            <w:r>
              <w:fldChar w:fldCharType="end"/>
            </w:r>
            <w:r w:rsidR="0026152A">
              <w:tab/>
              <w:t>Bonds</w:t>
            </w:r>
          </w:p>
        </w:tc>
        <w:tc>
          <w:tcPr>
            <w:tcW w:w="3924" w:type="dxa"/>
          </w:tcPr>
          <w:p w:rsidR="0026152A" w:rsidRDefault="003F67B7">
            <w:pPr>
              <w:pStyle w:val="THBODY1default"/>
              <w:tabs>
                <w:tab w:val="left" w:pos="612"/>
                <w:tab w:val="left" w:pos="1227"/>
                <w:tab w:val="right" w:pos="3708"/>
              </w:tabs>
            </w:pPr>
            <w:r>
              <w:fldChar w:fldCharType="begin">
                <w:ffData>
                  <w:name w:val="Check15"/>
                  <w:enabled/>
                  <w:calcOnExit w:val="0"/>
                  <w:checkBox>
                    <w:sizeAuto/>
                    <w:default w:val="0"/>
                  </w:checkBox>
                </w:ffData>
              </w:fldChar>
            </w:r>
            <w:r w:rsidR="0026152A">
              <w:instrText xml:space="preserve"> FORMCHECKBOX </w:instrText>
            </w:r>
            <w:r w:rsidR="00462857">
              <w:fldChar w:fldCharType="separate"/>
            </w:r>
            <w:r>
              <w:fldChar w:fldCharType="end"/>
            </w:r>
            <w:r w:rsidR="0026152A">
              <w:tab/>
              <w:t>Other</w:t>
            </w:r>
            <w:r w:rsidR="0026152A">
              <w:tab/>
            </w:r>
            <w:r w:rsidR="0026152A">
              <w:rPr>
                <w:u w:val="single"/>
              </w:rPr>
              <w:tab/>
            </w:r>
          </w:p>
        </w:tc>
      </w:tr>
      <w:tr w:rsidR="0026152A">
        <w:tc>
          <w:tcPr>
            <w:tcW w:w="1680" w:type="dxa"/>
          </w:tcPr>
          <w:p w:rsidR="0026152A" w:rsidRDefault="003F67B7">
            <w:pPr>
              <w:pStyle w:val="THBODY1default"/>
            </w:pPr>
            <w:r>
              <w:fldChar w:fldCharType="begin">
                <w:ffData>
                  <w:name w:val="Check15"/>
                  <w:enabled/>
                  <w:calcOnExit w:val="0"/>
                  <w:checkBox>
                    <w:sizeAuto/>
                    <w:default w:val="0"/>
                  </w:checkBox>
                </w:ffData>
              </w:fldChar>
            </w:r>
            <w:r w:rsidR="0026152A">
              <w:instrText xml:space="preserve"> FORMCHECKBOX </w:instrText>
            </w:r>
            <w:r w:rsidR="00462857">
              <w:fldChar w:fldCharType="separate"/>
            </w:r>
            <w:r>
              <w:fldChar w:fldCharType="end"/>
            </w:r>
            <w:r w:rsidR="0026152A">
              <w:tab/>
              <w:t>Stocks</w:t>
            </w:r>
          </w:p>
        </w:tc>
        <w:tc>
          <w:tcPr>
            <w:tcW w:w="2280" w:type="dxa"/>
          </w:tcPr>
          <w:p w:rsidR="0026152A" w:rsidRDefault="003F67B7">
            <w:pPr>
              <w:pStyle w:val="THBODY1default"/>
            </w:pPr>
            <w:r>
              <w:fldChar w:fldCharType="begin">
                <w:ffData>
                  <w:name w:val="Check15"/>
                  <w:enabled/>
                  <w:calcOnExit w:val="0"/>
                  <w:checkBox>
                    <w:sizeAuto/>
                    <w:default w:val="0"/>
                  </w:checkBox>
                </w:ffData>
              </w:fldChar>
            </w:r>
            <w:r w:rsidR="0026152A">
              <w:instrText xml:space="preserve"> FORMCHECKBOX </w:instrText>
            </w:r>
            <w:r w:rsidR="00462857">
              <w:fldChar w:fldCharType="separate"/>
            </w:r>
            <w:r>
              <w:fldChar w:fldCharType="end"/>
            </w:r>
            <w:r w:rsidR="0026152A">
              <w:tab/>
              <w:t>Mutual Funds</w:t>
            </w:r>
          </w:p>
        </w:tc>
        <w:tc>
          <w:tcPr>
            <w:tcW w:w="3924" w:type="dxa"/>
          </w:tcPr>
          <w:p w:rsidR="0026152A" w:rsidRDefault="0026152A">
            <w:pPr>
              <w:pStyle w:val="THBODY1default"/>
              <w:tabs>
                <w:tab w:val="left" w:pos="1212"/>
                <w:tab w:val="right" w:pos="3708"/>
              </w:tabs>
              <w:rPr>
                <w:u w:val="single"/>
              </w:rPr>
            </w:pPr>
            <w:r>
              <w:tab/>
            </w:r>
            <w:r>
              <w:rPr>
                <w:u w:val="single"/>
              </w:rPr>
              <w:tab/>
            </w:r>
          </w:p>
        </w:tc>
      </w:tr>
    </w:tbl>
    <w:p w:rsidR="0026152A" w:rsidRDefault="0026152A">
      <w:pPr>
        <w:pStyle w:val="THBODY1default"/>
        <w:rPr>
          <w:i/>
        </w:rPr>
      </w:pPr>
      <w:r>
        <w:rPr>
          <w:i/>
        </w:rPr>
        <w:t>Please provide a detailed description of the property contributed on Exhibit II.</w:t>
      </w:r>
    </w:p>
    <w:p w:rsidR="0026152A" w:rsidRDefault="0026152A">
      <w:pPr>
        <w:pStyle w:val="THBODY1default"/>
        <w:rPr>
          <w:i/>
          <w:iCs/>
        </w:rPr>
      </w:pPr>
      <w:r>
        <w:t xml:space="preserve">Check(s) or wire transfer(s) $ ___________.  Checks should be payable to: The Cleveland Foundation.  </w:t>
      </w:r>
      <w:r>
        <w:rPr>
          <w:i/>
          <w:iCs/>
        </w:rPr>
        <w:t>Call 216.861.3810 and ask for the Gift Planning Associate for information concerning wire transfers and transfers of securities.</w:t>
      </w:r>
    </w:p>
    <w:tbl>
      <w:tblPr>
        <w:tblW w:w="0" w:type="auto"/>
        <w:tblLook w:val="0600" w:firstRow="0" w:lastRow="0" w:firstColumn="0" w:lastColumn="0" w:noHBand="1" w:noVBand="1"/>
      </w:tblPr>
      <w:tblGrid>
        <w:gridCol w:w="4918"/>
        <w:gridCol w:w="240"/>
        <w:gridCol w:w="4778"/>
      </w:tblGrid>
      <w:tr w:rsidR="0026152A" w:rsidTr="006C0DCD">
        <w:tc>
          <w:tcPr>
            <w:tcW w:w="10152" w:type="dxa"/>
            <w:gridSpan w:val="3"/>
            <w:tcBorders>
              <w:bottom w:val="single" w:sz="4" w:space="0" w:color="auto"/>
            </w:tcBorders>
          </w:tcPr>
          <w:p w:rsidR="0026152A" w:rsidRDefault="0026152A">
            <w:pPr>
              <w:pStyle w:val="THNORMAL"/>
              <w:spacing w:after="240"/>
              <w:rPr>
                <w:i/>
              </w:rPr>
            </w:pPr>
            <w:r>
              <w:rPr>
                <w:i/>
              </w:rPr>
              <w:t>For stocks, bonds and other securities, please provide information below:</w:t>
            </w:r>
          </w:p>
        </w:tc>
      </w:tr>
      <w:tr w:rsidR="0026152A" w:rsidTr="006C0DCD">
        <w:tc>
          <w:tcPr>
            <w:tcW w:w="502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240"/>
              <w:rPr>
                <w:sz w:val="20"/>
              </w:rPr>
            </w:pPr>
            <w:r>
              <w:rPr>
                <w:sz w:val="20"/>
              </w:rPr>
              <w:t>Brokerage Firm</w:t>
            </w:r>
          </w:p>
        </w:tc>
        <w:tc>
          <w:tcPr>
            <w:tcW w:w="240" w:type="dxa"/>
            <w:tcBorders>
              <w:left w:val="single" w:sz="4" w:space="0" w:color="auto"/>
              <w:right w:val="single" w:sz="4" w:space="0" w:color="auto"/>
            </w:tcBorders>
          </w:tcPr>
          <w:p w:rsidR="0026152A" w:rsidRDefault="0026152A">
            <w:pPr>
              <w:pStyle w:val="THNORMAL"/>
              <w:spacing w:after="24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240"/>
              <w:rPr>
                <w:sz w:val="20"/>
              </w:rPr>
            </w:pPr>
            <w:r>
              <w:rPr>
                <w:sz w:val="20"/>
              </w:rPr>
              <w:t>Brokerage Firm</w:t>
            </w:r>
          </w:p>
        </w:tc>
      </w:tr>
      <w:tr w:rsidR="0026152A" w:rsidTr="006C0DCD">
        <w:tc>
          <w:tcPr>
            <w:tcW w:w="502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240"/>
              <w:rPr>
                <w:sz w:val="20"/>
              </w:rPr>
            </w:pPr>
            <w:r>
              <w:rPr>
                <w:sz w:val="20"/>
              </w:rPr>
              <w:t>Financial Advisor</w:t>
            </w:r>
          </w:p>
        </w:tc>
        <w:tc>
          <w:tcPr>
            <w:tcW w:w="240" w:type="dxa"/>
            <w:tcBorders>
              <w:left w:val="single" w:sz="4" w:space="0" w:color="auto"/>
              <w:right w:val="single" w:sz="4" w:space="0" w:color="auto"/>
            </w:tcBorders>
          </w:tcPr>
          <w:p w:rsidR="0026152A" w:rsidRDefault="0026152A">
            <w:pPr>
              <w:pStyle w:val="THNORMAL"/>
              <w:spacing w:after="24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240"/>
              <w:rPr>
                <w:sz w:val="20"/>
              </w:rPr>
            </w:pPr>
            <w:r>
              <w:rPr>
                <w:sz w:val="20"/>
              </w:rPr>
              <w:t>Financial Advisor</w:t>
            </w:r>
          </w:p>
        </w:tc>
      </w:tr>
      <w:tr w:rsidR="0026152A" w:rsidTr="006C0DCD">
        <w:tc>
          <w:tcPr>
            <w:tcW w:w="5028"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240"/>
              <w:rPr>
                <w:sz w:val="20"/>
              </w:rPr>
            </w:pPr>
            <w:r>
              <w:rPr>
                <w:sz w:val="20"/>
              </w:rPr>
              <w:t>Financial Advisor's Phone Number</w:t>
            </w:r>
          </w:p>
        </w:tc>
        <w:tc>
          <w:tcPr>
            <w:tcW w:w="240" w:type="dxa"/>
            <w:tcBorders>
              <w:left w:val="single" w:sz="4" w:space="0" w:color="auto"/>
              <w:right w:val="single" w:sz="4" w:space="0" w:color="auto"/>
            </w:tcBorders>
          </w:tcPr>
          <w:p w:rsidR="0026152A" w:rsidRDefault="0026152A">
            <w:pPr>
              <w:pStyle w:val="THNORMAL"/>
              <w:spacing w:after="240"/>
              <w:rPr>
                <w:sz w:val="22"/>
                <w:szCs w:val="22"/>
              </w:rPr>
            </w:pPr>
          </w:p>
        </w:tc>
        <w:tc>
          <w:tcPr>
            <w:tcW w:w="4884" w:type="dxa"/>
            <w:tcBorders>
              <w:top w:val="single" w:sz="4" w:space="0" w:color="auto"/>
              <w:left w:val="single" w:sz="4" w:space="0" w:color="auto"/>
              <w:bottom w:val="single" w:sz="4" w:space="0" w:color="auto"/>
              <w:right w:val="single" w:sz="4" w:space="0" w:color="auto"/>
            </w:tcBorders>
          </w:tcPr>
          <w:p w:rsidR="0026152A" w:rsidRDefault="0026152A">
            <w:pPr>
              <w:pStyle w:val="THNORMAL"/>
              <w:spacing w:after="240"/>
              <w:rPr>
                <w:sz w:val="20"/>
              </w:rPr>
            </w:pPr>
            <w:r>
              <w:rPr>
                <w:sz w:val="20"/>
              </w:rPr>
              <w:t>Financial Advisor's Phone Number</w:t>
            </w:r>
          </w:p>
        </w:tc>
      </w:tr>
      <w:tr w:rsidR="0026152A" w:rsidTr="006C0DCD">
        <w:tc>
          <w:tcPr>
            <w:tcW w:w="5028" w:type="dxa"/>
            <w:tcBorders>
              <w:top w:val="single" w:sz="4" w:space="0" w:color="auto"/>
            </w:tcBorders>
          </w:tcPr>
          <w:p w:rsidR="0026152A" w:rsidRDefault="0026152A">
            <w:pPr>
              <w:pStyle w:val="THNORMAL"/>
              <w:rPr>
                <w:sz w:val="20"/>
              </w:rPr>
            </w:pPr>
          </w:p>
          <w:p w:rsidR="006C0DCD" w:rsidRDefault="006C0DCD">
            <w:pPr>
              <w:pStyle w:val="THNORMAL"/>
              <w:rPr>
                <w:sz w:val="20"/>
              </w:rPr>
            </w:pPr>
          </w:p>
        </w:tc>
        <w:tc>
          <w:tcPr>
            <w:tcW w:w="240" w:type="dxa"/>
          </w:tcPr>
          <w:p w:rsidR="0026152A" w:rsidRDefault="0026152A">
            <w:pPr>
              <w:pStyle w:val="THNORMAL"/>
              <w:spacing w:line="120" w:lineRule="exact"/>
            </w:pPr>
          </w:p>
        </w:tc>
        <w:tc>
          <w:tcPr>
            <w:tcW w:w="4884" w:type="dxa"/>
            <w:tcBorders>
              <w:top w:val="single" w:sz="4" w:space="0" w:color="auto"/>
            </w:tcBorders>
          </w:tcPr>
          <w:p w:rsidR="0026152A" w:rsidRDefault="0026152A">
            <w:pPr>
              <w:pStyle w:val="THNORMAL"/>
              <w:spacing w:line="120" w:lineRule="exact"/>
              <w:rPr>
                <w:sz w:val="20"/>
              </w:rPr>
            </w:pPr>
          </w:p>
        </w:tc>
      </w:tr>
      <w:bookmarkEnd w:id="2"/>
      <w:bookmarkEnd w:id="3"/>
      <w:tr w:rsidR="0026152A" w:rsidTr="006C0DCD">
        <w:tblPrEx>
          <w:jc w:val="center"/>
          <w:shd w:val="clear" w:color="auto" w:fill="E6E6E6"/>
        </w:tblPrEx>
        <w:trPr>
          <w:jc w:val="center"/>
        </w:trPr>
        <w:tc>
          <w:tcPr>
            <w:tcW w:w="10152" w:type="dxa"/>
            <w:gridSpan w:val="3"/>
            <w:shd w:val="clear" w:color="auto" w:fill="E6E6E6"/>
            <w:vAlign w:val="center"/>
          </w:tcPr>
          <w:p w:rsidR="0026152A" w:rsidRDefault="0026152A">
            <w:pPr>
              <w:spacing w:before="60" w:after="60"/>
              <w:rPr>
                <w:b/>
                <w:bCs/>
                <w:sz w:val="28"/>
              </w:rPr>
            </w:pPr>
            <w:r>
              <w:rPr>
                <w:b/>
                <w:bCs/>
                <w:sz w:val="28"/>
              </w:rPr>
              <w:t>SECTION 8:</w:t>
            </w:r>
            <w:r>
              <w:rPr>
                <w:b/>
                <w:bCs/>
                <w:sz w:val="28"/>
              </w:rPr>
              <w:tab/>
              <w:t>Investment Management</w:t>
            </w:r>
          </w:p>
        </w:tc>
      </w:tr>
    </w:tbl>
    <w:p w:rsidR="00AB760D" w:rsidRDefault="00AB760D" w:rsidP="00AB760D">
      <w:pPr>
        <w:pStyle w:val="Heading1"/>
        <w:numPr>
          <w:ilvl w:val="0"/>
          <w:numId w:val="0"/>
        </w:numPr>
        <w:spacing w:line="240" w:lineRule="auto"/>
        <w:ind w:firstLine="1440"/>
        <w:rPr>
          <w:bCs/>
          <w:color w:val="000000"/>
        </w:rPr>
      </w:pPr>
    </w:p>
    <w:p w:rsidR="00AB760D" w:rsidRDefault="00AB760D" w:rsidP="00AB760D">
      <w:pPr>
        <w:pStyle w:val="Heading1"/>
        <w:numPr>
          <w:ilvl w:val="0"/>
          <w:numId w:val="0"/>
        </w:numPr>
        <w:spacing w:line="240" w:lineRule="auto"/>
      </w:pPr>
      <w:r>
        <w:rPr>
          <w:bCs/>
        </w:rPr>
        <w:t>The Foundation shall have exclusive control</w:t>
      </w:r>
      <w:r>
        <w:t xml:space="preserve"> over the investment, reinvestment, and management of assets comprising the Fund.  Donor(s) may express Donor(s) preference for the initial investment option or investment manager for the Fund by completing Exhibit III.  Donor(s) acknowledge(s) that any preference expressed is advisory only and that the Foundation may change, add, or dismiss investment options and investment managers from time to time.  If the Donor(s) </w:t>
      </w:r>
      <w:proofErr w:type="gramStart"/>
      <w:r>
        <w:t>do(</w:t>
      </w:r>
      <w:proofErr w:type="spellStart"/>
      <w:proofErr w:type="gramEnd"/>
      <w:r>
        <w:t>es</w:t>
      </w:r>
      <w:proofErr w:type="spellEnd"/>
      <w:r>
        <w:t>) not indicate a preference,</w:t>
      </w:r>
      <w:r w:rsidR="006B7233">
        <w:t xml:space="preserve"> the Foundation shall select a TCF Pool, </w:t>
      </w:r>
      <w:r>
        <w:t>an investment firm</w:t>
      </w:r>
      <w:r w:rsidR="006B7233">
        <w:t>,</w:t>
      </w:r>
      <w:r>
        <w:t xml:space="preserve"> or bank.</w:t>
      </w:r>
    </w:p>
    <w:p w:rsidR="0026152A" w:rsidRDefault="0026152A">
      <w:pPr>
        <w:pStyle w:val="THBODY1default"/>
        <w:tabs>
          <w:tab w:val="right" w:pos="9936"/>
        </w:tabs>
        <w:spacing w:after="0"/>
      </w:pPr>
    </w:p>
    <w:p w:rsidR="006C0DCD" w:rsidRDefault="006C0DCD">
      <w:pPr>
        <w:pStyle w:val="THBODY1default"/>
        <w:tabs>
          <w:tab w:val="right" w:pos="9936"/>
        </w:tabs>
        <w:spacing w:after="0"/>
      </w:pPr>
    </w:p>
    <w:tbl>
      <w:tblPr>
        <w:tblW w:w="10152" w:type="dxa"/>
        <w:jc w:val="center"/>
        <w:shd w:val="clear" w:color="auto" w:fill="E6E6E6"/>
        <w:tblLook w:val="0000" w:firstRow="0" w:lastRow="0" w:firstColumn="0" w:lastColumn="0" w:noHBand="0" w:noVBand="0"/>
      </w:tblPr>
      <w:tblGrid>
        <w:gridCol w:w="10152"/>
      </w:tblGrid>
      <w:tr w:rsidR="0026152A">
        <w:trPr>
          <w:jc w:val="center"/>
        </w:trPr>
        <w:tc>
          <w:tcPr>
            <w:tcW w:w="10152" w:type="dxa"/>
            <w:shd w:val="clear" w:color="auto" w:fill="E6E6E6"/>
            <w:vAlign w:val="center"/>
          </w:tcPr>
          <w:p w:rsidR="0026152A" w:rsidRDefault="0026152A">
            <w:pPr>
              <w:spacing w:before="60" w:after="60"/>
              <w:rPr>
                <w:b/>
                <w:bCs/>
                <w:sz w:val="28"/>
              </w:rPr>
            </w:pPr>
            <w:r>
              <w:rPr>
                <w:b/>
                <w:bCs/>
                <w:sz w:val="28"/>
              </w:rPr>
              <w:t>SECTION 9:</w:t>
            </w:r>
            <w:r>
              <w:rPr>
                <w:b/>
                <w:bCs/>
                <w:sz w:val="28"/>
              </w:rPr>
              <w:tab/>
              <w:t>Governance of Fund</w:t>
            </w:r>
          </w:p>
        </w:tc>
      </w:tr>
    </w:tbl>
    <w:p w:rsidR="0026152A" w:rsidRDefault="0026152A"/>
    <w:p w:rsidR="0026152A" w:rsidRDefault="0026152A">
      <w:pPr>
        <w:pStyle w:val="THBODY1default"/>
        <w:rPr>
          <w:spacing w:val="-2"/>
        </w:rPr>
      </w:pPr>
      <w:r>
        <w:rPr>
          <w:spacing w:val="-2"/>
        </w:rPr>
        <w:t>The Fund is subject t</w:t>
      </w:r>
      <w:r w:rsidR="00BC2B3A">
        <w:rPr>
          <w:spacing w:val="-2"/>
        </w:rPr>
        <w:t>o the governing instruments of t</w:t>
      </w:r>
      <w:r>
        <w:rPr>
          <w:spacing w:val="-2"/>
        </w:rPr>
        <w:t>he Cleveland Foundation, its variance power, and its policies in effect from time to time, including without limitation, policies about the maintenance and duration of a fund.  Grants, expenditures, and fees shall be paid from the Fund in accordance with the spending and other policies and procedures of the Foundation in effect from time to time, including the rule fixing minimum permissible single distributions.</w:t>
      </w:r>
    </w:p>
    <w:tbl>
      <w:tblPr>
        <w:tblW w:w="10152" w:type="dxa"/>
        <w:jc w:val="center"/>
        <w:shd w:val="clear" w:color="auto" w:fill="E6E6E6"/>
        <w:tblLook w:val="0000" w:firstRow="0" w:lastRow="0" w:firstColumn="0" w:lastColumn="0" w:noHBand="0" w:noVBand="0"/>
      </w:tblPr>
      <w:tblGrid>
        <w:gridCol w:w="10152"/>
      </w:tblGrid>
      <w:tr w:rsidR="0026152A">
        <w:trPr>
          <w:jc w:val="center"/>
        </w:trPr>
        <w:tc>
          <w:tcPr>
            <w:tcW w:w="10152" w:type="dxa"/>
            <w:shd w:val="clear" w:color="auto" w:fill="E6E6E6"/>
            <w:vAlign w:val="center"/>
          </w:tcPr>
          <w:p w:rsidR="0026152A" w:rsidRDefault="0026152A">
            <w:pPr>
              <w:pageBreakBefore/>
              <w:spacing w:before="60" w:after="60"/>
              <w:rPr>
                <w:b/>
                <w:bCs/>
                <w:sz w:val="28"/>
              </w:rPr>
            </w:pPr>
            <w:r>
              <w:lastRenderedPageBreak/>
              <w:br w:type="page"/>
            </w:r>
            <w:r>
              <w:br w:type="page"/>
            </w:r>
            <w:r>
              <w:rPr>
                <w:b/>
                <w:bCs/>
                <w:sz w:val="28"/>
              </w:rPr>
              <w:t>SECTION 10:</w:t>
            </w:r>
            <w:r>
              <w:rPr>
                <w:b/>
                <w:bCs/>
                <w:sz w:val="28"/>
              </w:rPr>
              <w:tab/>
              <w:t>Signatures</w:t>
            </w:r>
          </w:p>
        </w:tc>
      </w:tr>
    </w:tbl>
    <w:p w:rsidR="0026152A" w:rsidRDefault="0026152A">
      <w:pPr>
        <w:pStyle w:val="THNORMAL"/>
      </w:pPr>
    </w:p>
    <w:p w:rsidR="0026152A" w:rsidRDefault="0026152A">
      <w:pPr>
        <w:pStyle w:val="THBODY1default"/>
      </w:pPr>
      <w:r>
        <w:t xml:space="preserve">The gift described is an irrevocable transfer by and is not refundable to the Donor(s).  Donor(s) has (have) read and understand(s) the publication </w:t>
      </w:r>
      <w:r>
        <w:rPr>
          <w:i/>
          <w:iCs/>
        </w:rPr>
        <w:t xml:space="preserve">Guidelines for Establishing a Fund </w:t>
      </w:r>
      <w:r>
        <w:t>and accept(s) its terms and conditions.</w:t>
      </w:r>
    </w:p>
    <w:tbl>
      <w:tblPr>
        <w:tblW w:w="0" w:type="auto"/>
        <w:tblLook w:val="0000" w:firstRow="0" w:lastRow="0" w:firstColumn="0" w:lastColumn="0" w:noHBand="0" w:noVBand="0"/>
      </w:tblPr>
      <w:tblGrid>
        <w:gridCol w:w="5076"/>
        <w:gridCol w:w="4860"/>
      </w:tblGrid>
      <w:tr w:rsidR="0026152A">
        <w:tc>
          <w:tcPr>
            <w:tcW w:w="5076" w:type="dxa"/>
          </w:tcPr>
          <w:p w:rsidR="0026152A" w:rsidRDefault="0026152A">
            <w:pPr>
              <w:pStyle w:val="THNORMAL"/>
              <w:rPr>
                <w:b/>
                <w:bCs w:val="0"/>
              </w:rPr>
            </w:pPr>
            <w:r>
              <w:rPr>
                <w:b/>
                <w:bCs w:val="0"/>
              </w:rPr>
              <w:t>Donor 1 Signature</w:t>
            </w:r>
          </w:p>
        </w:tc>
        <w:tc>
          <w:tcPr>
            <w:tcW w:w="5076" w:type="dxa"/>
          </w:tcPr>
          <w:p w:rsidR="0026152A" w:rsidRDefault="0026152A">
            <w:pPr>
              <w:pStyle w:val="THNORMAL"/>
              <w:rPr>
                <w:rFonts w:ascii="Times New Roman Bold" w:hAnsi="Times New Roman Bold"/>
                <w:b/>
                <w:bCs w:val="0"/>
                <w:smallCaps/>
              </w:rPr>
            </w:pPr>
            <w:r>
              <w:rPr>
                <w:rFonts w:ascii="Times New Roman Bold" w:hAnsi="Times New Roman Bold"/>
                <w:b/>
                <w:bCs w:val="0"/>
                <w:smallCaps/>
              </w:rPr>
              <w:t>The Cleveland Foundation</w:t>
            </w:r>
          </w:p>
        </w:tc>
      </w:tr>
      <w:tr w:rsidR="0026152A">
        <w:tc>
          <w:tcPr>
            <w:tcW w:w="5076" w:type="dxa"/>
          </w:tcPr>
          <w:p w:rsidR="0026152A" w:rsidRDefault="0026152A">
            <w:pPr>
              <w:pStyle w:val="THNORMAL"/>
            </w:pPr>
          </w:p>
        </w:tc>
        <w:tc>
          <w:tcPr>
            <w:tcW w:w="5076" w:type="dxa"/>
          </w:tcPr>
          <w:p w:rsidR="0026152A" w:rsidRDefault="0026152A">
            <w:pPr>
              <w:pStyle w:val="THNORMAL"/>
            </w:pPr>
          </w:p>
        </w:tc>
      </w:tr>
      <w:tr w:rsidR="0026152A">
        <w:tc>
          <w:tcPr>
            <w:tcW w:w="5076" w:type="dxa"/>
          </w:tcPr>
          <w:p w:rsidR="0026152A" w:rsidRDefault="0026152A">
            <w:pPr>
              <w:pStyle w:val="THNORMAL"/>
              <w:tabs>
                <w:tab w:val="right" w:pos="4860"/>
              </w:tabs>
              <w:rPr>
                <w:u w:val="single"/>
              </w:rPr>
            </w:pPr>
            <w:r>
              <w:rPr>
                <w:u w:val="single"/>
              </w:rPr>
              <w:tab/>
            </w:r>
          </w:p>
        </w:tc>
        <w:tc>
          <w:tcPr>
            <w:tcW w:w="5076" w:type="dxa"/>
          </w:tcPr>
          <w:p w:rsidR="0026152A" w:rsidRDefault="0026152A">
            <w:pPr>
              <w:pStyle w:val="THNORMAL"/>
              <w:tabs>
                <w:tab w:val="left" w:pos="444"/>
                <w:tab w:val="right" w:pos="4860"/>
              </w:tabs>
            </w:pPr>
            <w:r>
              <w:rPr>
                <w:u w:val="single"/>
              </w:rPr>
              <w:tab/>
            </w:r>
            <w:r>
              <w:rPr>
                <w:u w:val="single"/>
              </w:rPr>
              <w:tab/>
            </w:r>
          </w:p>
        </w:tc>
      </w:tr>
      <w:tr w:rsidR="0026152A">
        <w:tc>
          <w:tcPr>
            <w:tcW w:w="5076" w:type="dxa"/>
          </w:tcPr>
          <w:p w:rsidR="0026152A" w:rsidRDefault="0026152A">
            <w:pPr>
              <w:pStyle w:val="THNORMAL"/>
              <w:tabs>
                <w:tab w:val="right" w:pos="4860"/>
              </w:tabs>
              <w:rPr>
                <w:u w:val="single"/>
              </w:rPr>
            </w:pPr>
          </w:p>
        </w:tc>
        <w:tc>
          <w:tcPr>
            <w:tcW w:w="5076" w:type="dxa"/>
          </w:tcPr>
          <w:p w:rsidR="0026152A" w:rsidRDefault="0026152A">
            <w:pPr>
              <w:pStyle w:val="THNORMAL"/>
              <w:tabs>
                <w:tab w:val="left" w:pos="666"/>
                <w:tab w:val="right" w:pos="4860"/>
              </w:tabs>
            </w:pPr>
            <w:r>
              <w:t>Name:</w:t>
            </w:r>
            <w:r>
              <w:rPr>
                <w:u w:val="single"/>
              </w:rPr>
              <w:tab/>
            </w:r>
            <w:r>
              <w:rPr>
                <w:u w:val="single"/>
              </w:rPr>
              <w:tab/>
            </w:r>
          </w:p>
        </w:tc>
      </w:tr>
      <w:tr w:rsidR="0026152A">
        <w:tc>
          <w:tcPr>
            <w:tcW w:w="5076" w:type="dxa"/>
          </w:tcPr>
          <w:p w:rsidR="0026152A" w:rsidRDefault="0026152A">
            <w:pPr>
              <w:pStyle w:val="THNORMAL"/>
              <w:tabs>
                <w:tab w:val="right" w:pos="4860"/>
              </w:tabs>
              <w:rPr>
                <w:u w:val="single"/>
              </w:rPr>
            </w:pPr>
          </w:p>
        </w:tc>
        <w:tc>
          <w:tcPr>
            <w:tcW w:w="5076" w:type="dxa"/>
          </w:tcPr>
          <w:p w:rsidR="0026152A" w:rsidRDefault="0026152A">
            <w:pPr>
              <w:pStyle w:val="THNORMAL"/>
              <w:tabs>
                <w:tab w:val="left" w:pos="666"/>
                <w:tab w:val="right" w:pos="4860"/>
              </w:tabs>
            </w:pPr>
            <w:r>
              <w:t>Title:</w:t>
            </w:r>
            <w:r>
              <w:tab/>
            </w:r>
            <w:r>
              <w:rPr>
                <w:u w:val="single"/>
              </w:rPr>
              <w:tab/>
            </w:r>
          </w:p>
        </w:tc>
      </w:tr>
      <w:tr w:rsidR="0026152A">
        <w:tc>
          <w:tcPr>
            <w:tcW w:w="5076" w:type="dxa"/>
          </w:tcPr>
          <w:p w:rsidR="0026152A" w:rsidRDefault="0026152A">
            <w:pPr>
              <w:pStyle w:val="THNORMAL"/>
              <w:tabs>
                <w:tab w:val="right" w:pos="4860"/>
              </w:tabs>
              <w:rPr>
                <w:u w:val="single"/>
              </w:rPr>
            </w:pPr>
          </w:p>
        </w:tc>
        <w:tc>
          <w:tcPr>
            <w:tcW w:w="5076" w:type="dxa"/>
          </w:tcPr>
          <w:p w:rsidR="0026152A" w:rsidRDefault="0026152A">
            <w:pPr>
              <w:pStyle w:val="THNORMAL"/>
              <w:tabs>
                <w:tab w:val="left" w:pos="444"/>
                <w:tab w:val="right" w:pos="4860"/>
              </w:tabs>
            </w:pPr>
          </w:p>
        </w:tc>
      </w:tr>
      <w:tr w:rsidR="0026152A">
        <w:tc>
          <w:tcPr>
            <w:tcW w:w="5076" w:type="dxa"/>
          </w:tcPr>
          <w:p w:rsidR="0026152A" w:rsidRDefault="0026152A">
            <w:pPr>
              <w:pStyle w:val="THNORMAL"/>
              <w:tabs>
                <w:tab w:val="right" w:pos="3600"/>
              </w:tabs>
            </w:pPr>
            <w:r>
              <w:t xml:space="preserve">Date: </w:t>
            </w:r>
            <w:r>
              <w:rPr>
                <w:u w:val="single"/>
              </w:rPr>
              <w:tab/>
            </w:r>
          </w:p>
        </w:tc>
        <w:tc>
          <w:tcPr>
            <w:tcW w:w="5076" w:type="dxa"/>
          </w:tcPr>
          <w:p w:rsidR="0026152A" w:rsidRDefault="0026152A">
            <w:pPr>
              <w:pStyle w:val="THNORMAL"/>
              <w:tabs>
                <w:tab w:val="left" w:pos="444"/>
                <w:tab w:val="right" w:pos="3564"/>
              </w:tabs>
            </w:pPr>
            <w:r>
              <w:t xml:space="preserve">Date: </w:t>
            </w:r>
            <w:r>
              <w:rPr>
                <w:u w:val="single"/>
              </w:rPr>
              <w:tab/>
            </w:r>
          </w:p>
        </w:tc>
      </w:tr>
      <w:tr w:rsidR="0026152A">
        <w:tc>
          <w:tcPr>
            <w:tcW w:w="5076" w:type="dxa"/>
          </w:tcPr>
          <w:p w:rsidR="0026152A" w:rsidRDefault="0026152A">
            <w:pPr>
              <w:pStyle w:val="THNORMAL"/>
              <w:tabs>
                <w:tab w:val="right" w:pos="4860"/>
              </w:tabs>
            </w:pPr>
          </w:p>
        </w:tc>
        <w:tc>
          <w:tcPr>
            <w:tcW w:w="5076" w:type="dxa"/>
          </w:tcPr>
          <w:p w:rsidR="0026152A" w:rsidRDefault="0026152A">
            <w:pPr>
              <w:pStyle w:val="THNORMAL"/>
              <w:tabs>
                <w:tab w:val="left" w:pos="444"/>
                <w:tab w:val="right" w:pos="4860"/>
              </w:tabs>
            </w:pPr>
          </w:p>
        </w:tc>
      </w:tr>
      <w:tr w:rsidR="0026152A">
        <w:tc>
          <w:tcPr>
            <w:tcW w:w="5076" w:type="dxa"/>
          </w:tcPr>
          <w:p w:rsidR="0026152A" w:rsidRDefault="0026152A">
            <w:pPr>
              <w:pStyle w:val="THNORMAL"/>
              <w:tabs>
                <w:tab w:val="right" w:pos="4860"/>
              </w:tabs>
            </w:pPr>
          </w:p>
        </w:tc>
        <w:tc>
          <w:tcPr>
            <w:tcW w:w="5076" w:type="dxa"/>
          </w:tcPr>
          <w:p w:rsidR="0026152A" w:rsidRDefault="0026152A">
            <w:pPr>
              <w:pStyle w:val="THNORMAL"/>
              <w:tabs>
                <w:tab w:val="left" w:pos="444"/>
                <w:tab w:val="right" w:pos="4860"/>
              </w:tabs>
              <w:jc w:val="center"/>
              <w:rPr>
                <w:i/>
                <w:iCs/>
              </w:rPr>
            </w:pPr>
            <w:r>
              <w:rPr>
                <w:i/>
                <w:iCs/>
              </w:rPr>
              <w:t>Accepted with thanks</w:t>
            </w:r>
          </w:p>
        </w:tc>
      </w:tr>
      <w:tr w:rsidR="0026152A">
        <w:tc>
          <w:tcPr>
            <w:tcW w:w="5076" w:type="dxa"/>
          </w:tcPr>
          <w:p w:rsidR="0026152A" w:rsidRDefault="0026152A">
            <w:pPr>
              <w:pStyle w:val="THNORMAL"/>
              <w:tabs>
                <w:tab w:val="right" w:pos="4860"/>
              </w:tabs>
            </w:pPr>
          </w:p>
        </w:tc>
        <w:tc>
          <w:tcPr>
            <w:tcW w:w="5076" w:type="dxa"/>
          </w:tcPr>
          <w:p w:rsidR="0026152A" w:rsidRDefault="0026152A">
            <w:pPr>
              <w:pStyle w:val="THNORMAL"/>
              <w:tabs>
                <w:tab w:val="left" w:pos="444"/>
                <w:tab w:val="right" w:pos="4860"/>
              </w:tabs>
            </w:pPr>
          </w:p>
        </w:tc>
      </w:tr>
      <w:tr w:rsidR="0026152A">
        <w:tc>
          <w:tcPr>
            <w:tcW w:w="5076" w:type="dxa"/>
          </w:tcPr>
          <w:p w:rsidR="0026152A" w:rsidRDefault="0026152A">
            <w:pPr>
              <w:pStyle w:val="THNORMAL"/>
              <w:tabs>
                <w:tab w:val="right" w:pos="4860"/>
              </w:tabs>
            </w:pPr>
            <w:r>
              <w:rPr>
                <w:b/>
                <w:bCs w:val="0"/>
              </w:rPr>
              <w:t>Donor 2 Signature</w:t>
            </w:r>
          </w:p>
        </w:tc>
        <w:tc>
          <w:tcPr>
            <w:tcW w:w="5076" w:type="dxa"/>
          </w:tcPr>
          <w:p w:rsidR="0026152A" w:rsidRDefault="0026152A">
            <w:pPr>
              <w:pStyle w:val="THNORMAL"/>
              <w:tabs>
                <w:tab w:val="left" w:pos="444"/>
                <w:tab w:val="right" w:pos="4860"/>
              </w:tabs>
            </w:pPr>
          </w:p>
        </w:tc>
      </w:tr>
      <w:tr w:rsidR="0026152A">
        <w:tc>
          <w:tcPr>
            <w:tcW w:w="5076" w:type="dxa"/>
          </w:tcPr>
          <w:p w:rsidR="0026152A" w:rsidRDefault="0026152A">
            <w:pPr>
              <w:pStyle w:val="THNORMAL"/>
              <w:tabs>
                <w:tab w:val="right" w:pos="4860"/>
              </w:tabs>
              <w:rPr>
                <w:b/>
                <w:bCs w:val="0"/>
              </w:rPr>
            </w:pPr>
          </w:p>
        </w:tc>
        <w:tc>
          <w:tcPr>
            <w:tcW w:w="5076" w:type="dxa"/>
          </w:tcPr>
          <w:p w:rsidR="0026152A" w:rsidRDefault="0026152A">
            <w:pPr>
              <w:pStyle w:val="THNORMAL"/>
              <w:tabs>
                <w:tab w:val="left" w:pos="444"/>
                <w:tab w:val="right" w:pos="4860"/>
              </w:tabs>
            </w:pPr>
          </w:p>
        </w:tc>
      </w:tr>
      <w:tr w:rsidR="0026152A">
        <w:tc>
          <w:tcPr>
            <w:tcW w:w="5076" w:type="dxa"/>
          </w:tcPr>
          <w:p w:rsidR="0026152A" w:rsidRDefault="0026152A">
            <w:pPr>
              <w:pStyle w:val="THNORMAL"/>
              <w:tabs>
                <w:tab w:val="right" w:pos="4860"/>
              </w:tabs>
              <w:rPr>
                <w:u w:val="single"/>
              </w:rPr>
            </w:pPr>
            <w:r>
              <w:rPr>
                <w:u w:val="single"/>
              </w:rPr>
              <w:tab/>
            </w:r>
          </w:p>
        </w:tc>
        <w:tc>
          <w:tcPr>
            <w:tcW w:w="5076" w:type="dxa"/>
          </w:tcPr>
          <w:p w:rsidR="0026152A" w:rsidRDefault="0026152A">
            <w:pPr>
              <w:pStyle w:val="THNORMAL"/>
              <w:tabs>
                <w:tab w:val="left" w:pos="444"/>
                <w:tab w:val="right" w:pos="4860"/>
              </w:tabs>
            </w:pPr>
          </w:p>
        </w:tc>
      </w:tr>
      <w:tr w:rsidR="0026152A">
        <w:tc>
          <w:tcPr>
            <w:tcW w:w="5076" w:type="dxa"/>
          </w:tcPr>
          <w:p w:rsidR="0026152A" w:rsidRDefault="0026152A">
            <w:pPr>
              <w:pStyle w:val="THNORMAL"/>
              <w:tabs>
                <w:tab w:val="right" w:pos="4860"/>
              </w:tabs>
              <w:rPr>
                <w:u w:val="single"/>
              </w:rPr>
            </w:pPr>
          </w:p>
        </w:tc>
        <w:tc>
          <w:tcPr>
            <w:tcW w:w="5076" w:type="dxa"/>
          </w:tcPr>
          <w:p w:rsidR="0026152A" w:rsidRDefault="0026152A">
            <w:pPr>
              <w:pStyle w:val="THNORMAL"/>
              <w:tabs>
                <w:tab w:val="left" w:pos="444"/>
                <w:tab w:val="right" w:pos="4860"/>
              </w:tabs>
            </w:pPr>
          </w:p>
        </w:tc>
      </w:tr>
      <w:tr w:rsidR="0026152A">
        <w:tc>
          <w:tcPr>
            <w:tcW w:w="5076" w:type="dxa"/>
          </w:tcPr>
          <w:p w:rsidR="0026152A" w:rsidRDefault="0026152A">
            <w:pPr>
              <w:pStyle w:val="THNORMAL"/>
              <w:tabs>
                <w:tab w:val="right" w:pos="4860"/>
              </w:tabs>
              <w:rPr>
                <w:u w:val="single"/>
              </w:rPr>
            </w:pPr>
          </w:p>
        </w:tc>
        <w:tc>
          <w:tcPr>
            <w:tcW w:w="5076" w:type="dxa"/>
          </w:tcPr>
          <w:p w:rsidR="0026152A" w:rsidRDefault="0026152A">
            <w:pPr>
              <w:pStyle w:val="THNORMAL"/>
              <w:tabs>
                <w:tab w:val="left" w:pos="444"/>
                <w:tab w:val="right" w:pos="4860"/>
              </w:tabs>
            </w:pPr>
          </w:p>
        </w:tc>
      </w:tr>
      <w:tr w:rsidR="0026152A">
        <w:tc>
          <w:tcPr>
            <w:tcW w:w="5076" w:type="dxa"/>
          </w:tcPr>
          <w:p w:rsidR="0026152A" w:rsidRDefault="0026152A">
            <w:pPr>
              <w:pStyle w:val="THNORMAL"/>
              <w:tabs>
                <w:tab w:val="right" w:pos="3600"/>
              </w:tabs>
            </w:pPr>
            <w:r>
              <w:t xml:space="preserve">Date: </w:t>
            </w:r>
            <w:r>
              <w:rPr>
                <w:u w:val="single"/>
              </w:rPr>
              <w:tab/>
            </w:r>
          </w:p>
        </w:tc>
        <w:tc>
          <w:tcPr>
            <w:tcW w:w="5076" w:type="dxa"/>
          </w:tcPr>
          <w:p w:rsidR="0026152A" w:rsidRDefault="0026152A">
            <w:pPr>
              <w:pStyle w:val="THNORMAL"/>
              <w:tabs>
                <w:tab w:val="left" w:pos="444"/>
                <w:tab w:val="right" w:pos="4860"/>
              </w:tabs>
            </w:pPr>
          </w:p>
        </w:tc>
      </w:tr>
    </w:tbl>
    <w:p w:rsidR="0026152A" w:rsidRDefault="0026152A">
      <w:pPr>
        <w:pStyle w:val="THBODY1default"/>
      </w:pPr>
    </w:p>
    <w:p w:rsidR="0026152A" w:rsidRDefault="0026152A">
      <w:pPr>
        <w:pStyle w:val="THBODY1default"/>
      </w:pPr>
    </w:p>
    <w:p w:rsidR="0026152A" w:rsidRDefault="0026152A">
      <w:pPr>
        <w:pStyle w:val="THBODY1default"/>
      </w:pPr>
    </w:p>
    <w:p w:rsidR="0026152A" w:rsidRDefault="0026152A">
      <w:pPr>
        <w:pStyle w:val="THBODY1default"/>
      </w:pPr>
    </w:p>
    <w:p w:rsidR="00B14076" w:rsidRDefault="00B14076">
      <w:pPr>
        <w:pStyle w:val="THBODY1default"/>
      </w:pPr>
    </w:p>
    <w:p w:rsidR="00B14076" w:rsidRDefault="00B14076">
      <w:pPr>
        <w:pStyle w:val="THBODY1default"/>
      </w:pPr>
    </w:p>
    <w:p w:rsidR="0026152A" w:rsidRDefault="00E60D12">
      <w:pPr>
        <w:pStyle w:val="THNORMAL"/>
        <w:jc w:val="center"/>
        <w:rPr>
          <w:b/>
          <w:bCs w:val="0"/>
          <w:sz w:val="32"/>
          <w:szCs w:val="32"/>
        </w:rPr>
      </w:pPr>
      <w:bookmarkStart w:id="4" w:name="OLE_LINK7"/>
      <w:bookmarkStart w:id="5" w:name="OLE_LINK8"/>
      <w:r>
        <w:rPr>
          <w:b/>
          <w:bCs w:val="0"/>
          <w:sz w:val="32"/>
          <w:szCs w:val="32"/>
        </w:rPr>
        <w:t>Advancement Team</w:t>
      </w:r>
    </w:p>
    <w:p w:rsidR="0026152A" w:rsidRDefault="0026152A">
      <w:pPr>
        <w:pStyle w:val="THNORMAL"/>
        <w:jc w:val="center"/>
        <w:rPr>
          <w:sz w:val="28"/>
        </w:rPr>
      </w:pPr>
      <w:r>
        <w:rPr>
          <w:sz w:val="28"/>
        </w:rPr>
        <w:t>The Cleveland Foundation</w:t>
      </w:r>
    </w:p>
    <w:p w:rsidR="0026152A" w:rsidRDefault="0026152A">
      <w:pPr>
        <w:pStyle w:val="THNORMAL"/>
        <w:jc w:val="center"/>
        <w:rPr>
          <w:sz w:val="28"/>
        </w:rPr>
      </w:pPr>
      <w:r>
        <w:rPr>
          <w:sz w:val="28"/>
        </w:rPr>
        <w:t>1422 Euclid Avenue, Suite 1300, Cleveland, OH  44115</w:t>
      </w:r>
    </w:p>
    <w:p w:rsidR="0026152A" w:rsidRDefault="0026152A">
      <w:pPr>
        <w:pStyle w:val="THNORMAL"/>
        <w:jc w:val="center"/>
        <w:rPr>
          <w:sz w:val="28"/>
        </w:rPr>
      </w:pPr>
      <w:r>
        <w:rPr>
          <w:sz w:val="28"/>
        </w:rPr>
        <w:t>Phone:  216.861.3810     Toll Free:  877.554.5054     Fax:  216.861.6754</w:t>
      </w:r>
    </w:p>
    <w:p w:rsidR="0026152A" w:rsidRDefault="0026152A">
      <w:pPr>
        <w:pStyle w:val="THNORMAL"/>
        <w:jc w:val="center"/>
        <w:rPr>
          <w:sz w:val="28"/>
        </w:rPr>
      </w:pPr>
      <w:r>
        <w:rPr>
          <w:sz w:val="28"/>
        </w:rPr>
        <w:t xml:space="preserve">Email:  </w:t>
      </w:r>
      <w:hyperlink r:id="rId10" w:history="1">
        <w:r w:rsidR="009C54FB" w:rsidRPr="00CF5136">
          <w:rPr>
            <w:rStyle w:val="Hyperlink"/>
            <w:sz w:val="28"/>
          </w:rPr>
          <w:t>giftplanning@clevefdn.org</w:t>
        </w:r>
      </w:hyperlink>
    </w:p>
    <w:p w:rsidR="00B14076" w:rsidRDefault="00B14076">
      <w:pPr>
        <w:pStyle w:val="THNORMAL"/>
        <w:jc w:val="center"/>
        <w:rPr>
          <w:sz w:val="28"/>
        </w:rPr>
      </w:pPr>
    </w:p>
    <w:p w:rsidR="0026152A" w:rsidRDefault="00CB06EC">
      <w:pPr>
        <w:pStyle w:val="THNORMAL"/>
        <w:jc w:val="center"/>
      </w:pPr>
      <w:r>
        <w:rPr>
          <w:noProof/>
        </w:rPr>
        <w:drawing>
          <wp:inline distT="0" distB="0" distL="0" distR="0">
            <wp:extent cx="1371600" cy="819150"/>
            <wp:effectExtent l="19050" t="0" r="0" b="0"/>
            <wp:docPr id="3" name="Picture 3" descr="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Black &amp; White"/>
                    <pic:cNvPicPr>
                      <a:picLocks noChangeAspect="1" noChangeArrowheads="1"/>
                    </pic:cNvPicPr>
                  </pic:nvPicPr>
                  <pic:blipFill>
                    <a:blip r:embed="rId11" cstate="print"/>
                    <a:srcRect/>
                    <a:stretch>
                      <a:fillRect/>
                    </a:stretch>
                  </pic:blipFill>
                  <pic:spPr bwMode="auto">
                    <a:xfrm>
                      <a:off x="0" y="0"/>
                      <a:ext cx="1371600" cy="819150"/>
                    </a:xfrm>
                    <a:prstGeom prst="rect">
                      <a:avLst/>
                    </a:prstGeom>
                    <a:noFill/>
                    <a:ln w="9525">
                      <a:noFill/>
                      <a:miter lim="800000"/>
                      <a:headEnd/>
                      <a:tailEnd/>
                    </a:ln>
                  </pic:spPr>
                </pic:pic>
              </a:graphicData>
            </a:graphic>
          </wp:inline>
        </w:drawing>
      </w:r>
    </w:p>
    <w:p w:rsidR="0026152A" w:rsidRDefault="0026152A">
      <w:pPr>
        <w:pStyle w:val="THNORMAL"/>
        <w:jc w:val="center"/>
        <w:sectPr w:rsidR="0026152A">
          <w:footerReference w:type="even" r:id="rId12"/>
          <w:footerReference w:type="default" r:id="rId13"/>
          <w:pgSz w:w="12240" w:h="15840"/>
          <w:pgMar w:top="720" w:right="1152" w:bottom="720" w:left="1152" w:header="432" w:footer="432" w:gutter="0"/>
          <w:cols w:space="720"/>
          <w:docGrid w:linePitch="360"/>
        </w:sectPr>
      </w:pPr>
    </w:p>
    <w:p w:rsidR="0026152A" w:rsidRDefault="0026152A">
      <w:pPr>
        <w:pStyle w:val="THTITLE2"/>
      </w:pPr>
      <w:r>
        <w:lastRenderedPageBreak/>
        <w:t>Exhibit I</w:t>
      </w:r>
    </w:p>
    <w:p w:rsidR="0026152A" w:rsidRDefault="0026152A">
      <w:pPr>
        <w:pStyle w:val="THBODY1default"/>
        <w:jc w:val="center"/>
        <w:rPr>
          <w:b/>
        </w:rPr>
      </w:pPr>
      <w:r>
        <w:rPr>
          <w:b/>
        </w:rPr>
        <w:t>Additional Advisors</w:t>
      </w:r>
    </w:p>
    <w:p w:rsidR="0026152A" w:rsidRDefault="0026152A">
      <w:pPr>
        <w:pStyle w:val="THTITLE2"/>
      </w:pPr>
      <w:r>
        <w:br w:type="page"/>
      </w:r>
      <w:r>
        <w:lastRenderedPageBreak/>
        <w:t>Exhibit II</w:t>
      </w:r>
    </w:p>
    <w:p w:rsidR="0026152A" w:rsidRDefault="0026152A">
      <w:pPr>
        <w:pStyle w:val="THBODY1default"/>
        <w:jc w:val="center"/>
        <w:rPr>
          <w:b/>
        </w:rPr>
      </w:pPr>
      <w:r>
        <w:rPr>
          <w:b/>
        </w:rPr>
        <w:t>Detailed Description of Property Contributed</w:t>
      </w:r>
    </w:p>
    <w:p w:rsidR="0026152A" w:rsidRDefault="0026152A">
      <w:pPr>
        <w:pStyle w:val="THBODY1default"/>
        <w:jc w:val="center"/>
      </w:pPr>
    </w:p>
    <w:bookmarkEnd w:id="4"/>
    <w:bookmarkEnd w:id="5"/>
    <w:p w:rsidR="0026152A" w:rsidRDefault="0026152A">
      <w:pPr>
        <w:pStyle w:val="THTITLE2"/>
      </w:pPr>
      <w:r>
        <w:br w:type="page"/>
      </w:r>
      <w:r>
        <w:lastRenderedPageBreak/>
        <w:t>Exhibit III</w:t>
      </w:r>
    </w:p>
    <w:tbl>
      <w:tblPr>
        <w:tblW w:w="9789" w:type="dxa"/>
        <w:tblLook w:val="0000" w:firstRow="0" w:lastRow="0" w:firstColumn="0" w:lastColumn="0" w:noHBand="0" w:noVBand="0"/>
      </w:tblPr>
      <w:tblGrid>
        <w:gridCol w:w="10121"/>
        <w:gridCol w:w="222"/>
      </w:tblGrid>
      <w:tr w:rsidR="002D7DFB" w:rsidTr="002D7DFB">
        <w:trPr>
          <w:trHeight w:val="810"/>
        </w:trPr>
        <w:tc>
          <w:tcPr>
            <w:tcW w:w="4333" w:type="dxa"/>
          </w:tcPr>
          <w:p w:rsidR="00AB760D" w:rsidRDefault="00AB760D" w:rsidP="00AB760D">
            <w:pPr>
              <w:pStyle w:val="THBODY1default"/>
              <w:jc w:val="both"/>
              <w:rPr>
                <w:b/>
              </w:rPr>
            </w:pPr>
          </w:p>
          <w:p w:rsidR="00AB760D" w:rsidRDefault="00AB760D" w:rsidP="00AB760D">
            <w:pPr>
              <w:pStyle w:val="THBODY1default"/>
              <w:ind w:right="185"/>
              <w:jc w:val="both"/>
              <w:rPr>
                <w:b/>
              </w:rPr>
            </w:pPr>
            <w:r>
              <w:rPr>
                <w:b/>
              </w:rPr>
              <w:t>Preference for Investment Management.</w:t>
            </w:r>
            <w:r>
              <w:t xml:space="preserve">  Donor(s) prefer that the investment management for the Fund initially be handled as follows.  If the Donor(s) </w:t>
            </w:r>
            <w:proofErr w:type="gramStart"/>
            <w:r>
              <w:t>do(</w:t>
            </w:r>
            <w:proofErr w:type="spellStart"/>
            <w:proofErr w:type="gramEnd"/>
            <w:r>
              <w:t>es</w:t>
            </w:r>
            <w:proofErr w:type="spellEnd"/>
            <w:r>
              <w:t>) not indicate a preferenc</w:t>
            </w:r>
            <w:r w:rsidR="006B7233">
              <w:t xml:space="preserve">e, the Foundation </w:t>
            </w:r>
            <w:r w:rsidR="009E6A74">
              <w:t xml:space="preserve">0  </w:t>
            </w:r>
            <w:r w:rsidR="006B7233">
              <w:t xml:space="preserve">shall select a TCF Pool, </w:t>
            </w:r>
            <w:r>
              <w:t>an investment firm</w:t>
            </w:r>
            <w:r w:rsidR="006B7233">
              <w:t>,</w:t>
            </w:r>
            <w:r>
              <w:t xml:space="preserve"> or bank.  </w:t>
            </w:r>
            <w:r>
              <w:rPr>
                <w:b/>
              </w:rPr>
              <w:t>[</w:t>
            </w:r>
            <w:r>
              <w:rPr>
                <w:b/>
                <w:i/>
              </w:rPr>
              <w:t>Check One</w:t>
            </w:r>
            <w:r>
              <w:rPr>
                <w:b/>
              </w:rPr>
              <w:t>]</w:t>
            </w:r>
          </w:p>
          <w:p w:rsidR="00AB760D" w:rsidRDefault="00AB760D" w:rsidP="00AB760D">
            <w:pPr>
              <w:pStyle w:val="NoSpacing"/>
            </w:pPr>
          </w:p>
          <w:p w:rsidR="00AB760D" w:rsidRPr="00F95466" w:rsidRDefault="00AB760D" w:rsidP="00AB760D">
            <w:pPr>
              <w:pStyle w:val="THBODY1default"/>
              <w:jc w:val="both"/>
              <w:rPr>
                <w:b/>
                <w:i/>
                <w:u w:val="single"/>
              </w:rPr>
            </w:pPr>
            <w:r w:rsidRPr="00F95466">
              <w:rPr>
                <w:b/>
                <w:i/>
                <w:u w:val="single"/>
              </w:rPr>
              <w:t>In-house Investment Options</w:t>
            </w:r>
            <w:r>
              <w:rPr>
                <w:b/>
                <w:i/>
                <w:u w:val="single"/>
              </w:rPr>
              <w:t>:</w:t>
            </w:r>
          </w:p>
          <w:tbl>
            <w:tblPr>
              <w:tblW w:w="9905" w:type="dxa"/>
              <w:tblLook w:val="0000" w:firstRow="0" w:lastRow="0" w:firstColumn="0" w:lastColumn="0" w:noHBand="0" w:noVBand="0"/>
            </w:tblPr>
            <w:tblGrid>
              <w:gridCol w:w="5094"/>
              <w:gridCol w:w="4811"/>
            </w:tblGrid>
            <w:tr w:rsidR="00AB760D" w:rsidTr="00535735">
              <w:trPr>
                <w:cantSplit/>
              </w:trPr>
              <w:tc>
                <w:tcPr>
                  <w:tcW w:w="9905" w:type="dxa"/>
                  <w:gridSpan w:val="2"/>
                </w:tcPr>
                <w:p w:rsidR="00AB760D" w:rsidRPr="00BC6B81" w:rsidRDefault="00AB760D" w:rsidP="00BC2A27">
                  <w:pPr>
                    <w:pStyle w:val="THNORMAL"/>
                    <w:tabs>
                      <w:tab w:val="left" w:pos="360"/>
                    </w:tabs>
                    <w:spacing w:before="40" w:after="40"/>
                    <w:ind w:left="360" w:hanging="378"/>
                    <w:rPr>
                      <w:szCs w:val="24"/>
                    </w:rPr>
                  </w:pPr>
                  <w:r w:rsidRPr="00BC6B81">
                    <w:rPr>
                      <w:szCs w:val="24"/>
                    </w:rPr>
                    <w:fldChar w:fldCharType="begin">
                      <w:ffData>
                        <w:name w:val="Check12"/>
                        <w:enabled/>
                        <w:calcOnExit w:val="0"/>
                        <w:checkBox>
                          <w:sizeAuto/>
                          <w:default w:val="0"/>
                        </w:checkBox>
                      </w:ffData>
                    </w:fldChar>
                  </w:r>
                  <w:r w:rsidRPr="00BC6B81">
                    <w:rPr>
                      <w:szCs w:val="24"/>
                    </w:rPr>
                    <w:instrText xml:space="preserve"> FORMCHECKBOX </w:instrText>
                  </w:r>
                  <w:r w:rsidR="00462857">
                    <w:rPr>
                      <w:szCs w:val="24"/>
                    </w:rPr>
                  </w:r>
                  <w:r w:rsidR="00462857">
                    <w:rPr>
                      <w:szCs w:val="24"/>
                    </w:rPr>
                    <w:fldChar w:fldCharType="separate"/>
                  </w:r>
                  <w:r w:rsidRPr="00BC6B81">
                    <w:rPr>
                      <w:szCs w:val="24"/>
                    </w:rPr>
                    <w:fldChar w:fldCharType="end"/>
                  </w:r>
                  <w:r w:rsidRPr="00BC6B81">
                    <w:rPr>
                      <w:szCs w:val="24"/>
                    </w:rPr>
                    <w:tab/>
                    <w:t xml:space="preserve">TCF Flagship Pool                        </w:t>
                  </w:r>
                  <w:r w:rsidRPr="00BC6B81">
                    <w:rPr>
                      <w:szCs w:val="24"/>
                    </w:rPr>
                    <w:fldChar w:fldCharType="begin">
                      <w:ffData>
                        <w:name w:val="Check12"/>
                        <w:enabled/>
                        <w:calcOnExit w:val="0"/>
                        <w:checkBox>
                          <w:sizeAuto/>
                          <w:default w:val="0"/>
                        </w:checkBox>
                      </w:ffData>
                    </w:fldChar>
                  </w:r>
                  <w:r w:rsidRPr="00BC6B81">
                    <w:rPr>
                      <w:szCs w:val="24"/>
                    </w:rPr>
                    <w:instrText xml:space="preserve"> FORMCHECKBOX </w:instrText>
                  </w:r>
                  <w:r w:rsidR="00462857">
                    <w:rPr>
                      <w:szCs w:val="24"/>
                    </w:rPr>
                  </w:r>
                  <w:r w:rsidR="00462857">
                    <w:rPr>
                      <w:szCs w:val="24"/>
                    </w:rPr>
                    <w:fldChar w:fldCharType="separate"/>
                  </w:r>
                  <w:r w:rsidRPr="00BC6B81">
                    <w:rPr>
                      <w:szCs w:val="24"/>
                    </w:rPr>
                    <w:fldChar w:fldCharType="end"/>
                  </w:r>
                  <w:r w:rsidRPr="00BC6B81">
                    <w:rPr>
                      <w:szCs w:val="24"/>
                    </w:rPr>
                    <w:t xml:space="preserve">  TCF Growth Pool                 </w:t>
                  </w:r>
                  <w:r w:rsidRPr="00BC6B81">
                    <w:rPr>
                      <w:szCs w:val="24"/>
                    </w:rPr>
                    <w:fldChar w:fldCharType="begin">
                      <w:ffData>
                        <w:name w:val="Check12"/>
                        <w:enabled/>
                        <w:calcOnExit w:val="0"/>
                        <w:checkBox>
                          <w:sizeAuto/>
                          <w:default w:val="0"/>
                        </w:checkBox>
                      </w:ffData>
                    </w:fldChar>
                  </w:r>
                  <w:r w:rsidRPr="00BC6B81">
                    <w:rPr>
                      <w:szCs w:val="24"/>
                    </w:rPr>
                    <w:instrText xml:space="preserve"> FORMCHECKBOX </w:instrText>
                  </w:r>
                  <w:r w:rsidR="00462857">
                    <w:rPr>
                      <w:szCs w:val="24"/>
                    </w:rPr>
                  </w:r>
                  <w:r w:rsidR="00462857">
                    <w:rPr>
                      <w:szCs w:val="24"/>
                    </w:rPr>
                    <w:fldChar w:fldCharType="separate"/>
                  </w:r>
                  <w:r w:rsidRPr="00BC6B81">
                    <w:rPr>
                      <w:szCs w:val="24"/>
                    </w:rPr>
                    <w:fldChar w:fldCharType="end"/>
                  </w:r>
                  <w:r w:rsidRPr="00BC6B81">
                    <w:rPr>
                      <w:szCs w:val="24"/>
                    </w:rPr>
                    <w:t xml:space="preserve">  TCF Balanced Pool    </w:t>
                  </w:r>
                </w:p>
              </w:tc>
            </w:tr>
            <w:tr w:rsidR="00AB760D" w:rsidTr="00535735">
              <w:trPr>
                <w:cantSplit/>
              </w:trPr>
              <w:tc>
                <w:tcPr>
                  <w:tcW w:w="9905" w:type="dxa"/>
                  <w:gridSpan w:val="2"/>
                </w:tcPr>
                <w:p w:rsidR="00AB760D" w:rsidRPr="00BC6B81" w:rsidRDefault="00AB760D" w:rsidP="00BC2A27">
                  <w:pPr>
                    <w:pStyle w:val="THNORMAL"/>
                    <w:tabs>
                      <w:tab w:val="left" w:pos="360"/>
                    </w:tabs>
                    <w:spacing w:before="40" w:after="40"/>
                    <w:ind w:left="360" w:hanging="378"/>
                    <w:rPr>
                      <w:szCs w:val="24"/>
                    </w:rPr>
                  </w:pPr>
                </w:p>
                <w:p w:rsidR="00AB760D" w:rsidRPr="00BC6B81" w:rsidRDefault="00AB760D" w:rsidP="000C0A65">
                  <w:pPr>
                    <w:pStyle w:val="THNORMAL"/>
                    <w:tabs>
                      <w:tab w:val="left" w:pos="360"/>
                    </w:tabs>
                    <w:spacing w:before="40" w:after="40"/>
                    <w:ind w:left="360" w:hanging="378"/>
                    <w:rPr>
                      <w:szCs w:val="24"/>
                    </w:rPr>
                  </w:pPr>
                  <w:r w:rsidRPr="00BC6B81">
                    <w:rPr>
                      <w:szCs w:val="24"/>
                    </w:rPr>
                    <w:fldChar w:fldCharType="begin">
                      <w:ffData>
                        <w:name w:val="Check12"/>
                        <w:enabled/>
                        <w:calcOnExit w:val="0"/>
                        <w:checkBox>
                          <w:sizeAuto/>
                          <w:default w:val="0"/>
                        </w:checkBox>
                      </w:ffData>
                    </w:fldChar>
                  </w:r>
                  <w:r w:rsidRPr="00BC6B81">
                    <w:rPr>
                      <w:szCs w:val="24"/>
                    </w:rPr>
                    <w:instrText xml:space="preserve"> FORMCHECKBOX </w:instrText>
                  </w:r>
                  <w:r w:rsidR="00462857">
                    <w:rPr>
                      <w:szCs w:val="24"/>
                    </w:rPr>
                  </w:r>
                  <w:r w:rsidR="00462857">
                    <w:rPr>
                      <w:szCs w:val="24"/>
                    </w:rPr>
                    <w:fldChar w:fldCharType="separate"/>
                  </w:r>
                  <w:r w:rsidRPr="00BC6B81">
                    <w:rPr>
                      <w:szCs w:val="24"/>
                    </w:rPr>
                    <w:fldChar w:fldCharType="end"/>
                  </w:r>
                  <w:r w:rsidRPr="00BC6B81">
                    <w:rPr>
                      <w:szCs w:val="24"/>
                    </w:rPr>
                    <w:tab/>
                    <w:t xml:space="preserve">TCF Socially Responsible Investment Pool          </w:t>
                  </w:r>
                </w:p>
              </w:tc>
            </w:tr>
            <w:tr w:rsidR="00AB760D" w:rsidTr="00535735">
              <w:trPr>
                <w:cantSplit/>
              </w:trPr>
              <w:tc>
                <w:tcPr>
                  <w:tcW w:w="9905" w:type="dxa"/>
                  <w:gridSpan w:val="2"/>
                </w:tcPr>
                <w:p w:rsidR="00AB760D" w:rsidRDefault="00AB760D" w:rsidP="00AB760D">
                  <w:pPr>
                    <w:pStyle w:val="THNORMAL"/>
                    <w:tabs>
                      <w:tab w:val="left" w:pos="360"/>
                    </w:tabs>
                    <w:ind w:left="360" w:hanging="360"/>
                    <w:rPr>
                      <w:b/>
                      <w:szCs w:val="24"/>
                    </w:rPr>
                  </w:pPr>
                </w:p>
              </w:tc>
            </w:tr>
            <w:tr w:rsidR="00AB760D" w:rsidTr="00535735">
              <w:trPr>
                <w:cantSplit/>
              </w:trPr>
              <w:tc>
                <w:tcPr>
                  <w:tcW w:w="9905" w:type="dxa"/>
                  <w:gridSpan w:val="2"/>
                </w:tcPr>
                <w:p w:rsidR="00AB760D" w:rsidRDefault="00AB760D" w:rsidP="00AB760D">
                  <w:pPr>
                    <w:pStyle w:val="THNORMAL"/>
                    <w:ind w:left="360" w:hanging="360"/>
                    <w:rPr>
                      <w:b/>
                      <w:bCs w:val="0"/>
                      <w:i/>
                      <w:iCs/>
                      <w:u w:val="single"/>
                    </w:rPr>
                  </w:pPr>
                </w:p>
                <w:p w:rsidR="00AB760D" w:rsidRPr="00057D54" w:rsidRDefault="00AB760D" w:rsidP="002A456C">
                  <w:pPr>
                    <w:pStyle w:val="THNORMAL"/>
                    <w:ind w:left="252" w:hanging="360"/>
                    <w:rPr>
                      <w:b/>
                      <w:bCs w:val="0"/>
                      <w:i/>
                      <w:iCs/>
                      <w:u w:val="single"/>
                    </w:rPr>
                  </w:pPr>
                  <w:r>
                    <w:rPr>
                      <w:b/>
                      <w:bCs w:val="0"/>
                      <w:i/>
                      <w:iCs/>
                      <w:u w:val="single"/>
                    </w:rPr>
                    <w:t>Firms and Banks:</w:t>
                  </w:r>
                </w:p>
              </w:tc>
            </w:tr>
            <w:tr w:rsidR="00AB760D" w:rsidTr="00535735">
              <w:trPr>
                <w:cantSplit/>
              </w:trPr>
              <w:tc>
                <w:tcPr>
                  <w:tcW w:w="9905" w:type="dxa"/>
                  <w:gridSpan w:val="2"/>
                </w:tcPr>
                <w:p w:rsidR="00AB760D" w:rsidRPr="00B41F22" w:rsidRDefault="00AB760D" w:rsidP="00AB760D">
                  <w:pPr>
                    <w:pStyle w:val="THNORMAL"/>
                    <w:tabs>
                      <w:tab w:val="left" w:pos="360"/>
                    </w:tabs>
                    <w:ind w:left="360" w:hanging="360"/>
                    <w:rPr>
                      <w:b/>
                      <w:i/>
                      <w:szCs w:val="24"/>
                      <w:u w:val="single"/>
                    </w:rPr>
                  </w:pPr>
                </w:p>
              </w:tc>
            </w:tr>
            <w:tr w:rsidR="00FA17A9" w:rsidTr="008758EB">
              <w:tc>
                <w:tcPr>
                  <w:tcW w:w="5094" w:type="dxa"/>
                </w:tcPr>
                <w:p w:rsidR="00FA17A9" w:rsidRDefault="00FA17A9" w:rsidP="008758EB">
                  <w:pPr>
                    <w:pStyle w:val="THNORMAL"/>
                    <w:tabs>
                      <w:tab w:val="left" w:pos="360"/>
                    </w:tabs>
                    <w:spacing w:after="240"/>
                    <w:ind w:left="-414" w:firstLine="374"/>
                  </w:pPr>
                  <w:r>
                    <w:fldChar w:fldCharType="begin">
                      <w:ffData>
                        <w:name w:val="Check15"/>
                        <w:enabled/>
                        <w:calcOnExit w:val="0"/>
                        <w:checkBox>
                          <w:sizeAuto/>
                          <w:default w:val="0"/>
                        </w:checkBox>
                      </w:ffData>
                    </w:fldChar>
                  </w:r>
                  <w:r>
                    <w:instrText xml:space="preserve"> FORMCHECKBOX </w:instrText>
                  </w:r>
                  <w:r w:rsidR="00462857">
                    <w:fldChar w:fldCharType="separate"/>
                  </w:r>
                  <w:r>
                    <w:fldChar w:fldCharType="end"/>
                  </w:r>
                  <w:r>
                    <w:tab/>
                    <w:t>Baird Asset Management</w:t>
                  </w:r>
                </w:p>
              </w:tc>
              <w:tc>
                <w:tcPr>
                  <w:tcW w:w="4811" w:type="dxa"/>
                </w:tcPr>
                <w:p w:rsidR="00FA17A9" w:rsidRDefault="00FA17A9" w:rsidP="008758EB">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rsidR="00462857">
                    <w:fldChar w:fldCharType="separate"/>
                  </w:r>
                  <w:r>
                    <w:fldChar w:fldCharType="end"/>
                  </w:r>
                  <w:r>
                    <w:tab/>
                    <w:t>McDonald Partners</w:t>
                  </w:r>
                </w:p>
              </w:tc>
            </w:tr>
            <w:tr w:rsidR="00FA17A9" w:rsidTr="008758EB">
              <w:tc>
                <w:tcPr>
                  <w:tcW w:w="5094" w:type="dxa"/>
                </w:tcPr>
                <w:p w:rsidR="00FA17A9" w:rsidRDefault="00FA17A9" w:rsidP="008758EB">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rsidR="00462857">
                    <w:fldChar w:fldCharType="separate"/>
                  </w:r>
                  <w:r>
                    <w:fldChar w:fldCharType="end"/>
                  </w:r>
                  <w:r>
                    <w:tab/>
                    <w:t>BDS Financial Services</w:t>
                  </w:r>
                </w:p>
              </w:tc>
              <w:tc>
                <w:tcPr>
                  <w:tcW w:w="4811" w:type="dxa"/>
                </w:tcPr>
                <w:p w:rsidR="00FA17A9" w:rsidRDefault="00FA17A9" w:rsidP="008758EB">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rsidR="00462857">
                    <w:fldChar w:fldCharType="separate"/>
                  </w:r>
                  <w:r>
                    <w:fldChar w:fldCharType="end"/>
                  </w:r>
                  <w:r>
                    <w:tab/>
                    <w:t>Merrill Lynch</w:t>
                  </w:r>
                </w:p>
              </w:tc>
            </w:tr>
            <w:bookmarkStart w:id="6" w:name="_GoBack" w:colFirst="1" w:colLast="1"/>
            <w:tr w:rsidR="00462857" w:rsidTr="008758EB">
              <w:tc>
                <w:tcPr>
                  <w:tcW w:w="5094" w:type="dxa"/>
                </w:tcPr>
                <w:p w:rsidR="00462857" w:rsidRDefault="00462857" w:rsidP="00462857">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Carnegie Investment Counsel</w:t>
                  </w:r>
                </w:p>
              </w:tc>
              <w:tc>
                <w:tcPr>
                  <w:tcW w:w="4811" w:type="dxa"/>
                </w:tcPr>
                <w:p w:rsidR="00462857" w:rsidRDefault="00462857" w:rsidP="00462857">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PNC</w:t>
                  </w:r>
                </w:p>
              </w:tc>
            </w:tr>
            <w:bookmarkEnd w:id="6"/>
            <w:tr w:rsidR="00462857" w:rsidTr="008758EB">
              <w:tc>
                <w:tcPr>
                  <w:tcW w:w="5094" w:type="dxa"/>
                </w:tcPr>
                <w:p w:rsidR="00462857" w:rsidRDefault="00462857" w:rsidP="00462857">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Cedar Brook Financial Partners, LLC</w:t>
                  </w:r>
                </w:p>
              </w:tc>
              <w:tc>
                <w:tcPr>
                  <w:tcW w:w="4811" w:type="dxa"/>
                </w:tcPr>
                <w:p w:rsidR="00462857" w:rsidRDefault="00462857" w:rsidP="00462857">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UBS Financial Services</w:t>
                  </w:r>
                </w:p>
              </w:tc>
            </w:tr>
            <w:tr w:rsidR="00462857" w:rsidTr="008758EB">
              <w:tc>
                <w:tcPr>
                  <w:tcW w:w="5094" w:type="dxa"/>
                </w:tcPr>
                <w:p w:rsidR="00462857" w:rsidRDefault="00462857" w:rsidP="00462857">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Fairport Asset Management, LLC</w:t>
                  </w:r>
                </w:p>
              </w:tc>
              <w:tc>
                <w:tcPr>
                  <w:tcW w:w="4811" w:type="dxa"/>
                </w:tcPr>
                <w:p w:rsidR="00462857" w:rsidRDefault="00462857" w:rsidP="00462857">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U.S. Bank, NA</w:t>
                  </w:r>
                </w:p>
              </w:tc>
            </w:tr>
            <w:tr w:rsidR="00462857" w:rsidTr="008758EB">
              <w:tc>
                <w:tcPr>
                  <w:tcW w:w="5094" w:type="dxa"/>
                </w:tcPr>
                <w:p w:rsidR="00462857" w:rsidRDefault="00462857" w:rsidP="00462857">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r>
                  <w:proofErr w:type="spellStart"/>
                  <w:r>
                    <w:t>Glenmede</w:t>
                  </w:r>
                  <w:proofErr w:type="spellEnd"/>
                  <w:r>
                    <w:t xml:space="preserve"> Trust Co., NA</w:t>
                  </w:r>
                </w:p>
              </w:tc>
              <w:tc>
                <w:tcPr>
                  <w:tcW w:w="4811" w:type="dxa"/>
                </w:tcPr>
                <w:p w:rsidR="00462857" w:rsidRDefault="00462857" w:rsidP="00462857">
                  <w:pPr>
                    <w:pStyle w:val="THNORMAL"/>
                    <w:tabs>
                      <w:tab w:val="left" w:pos="360"/>
                      <w:tab w:val="left" w:pos="4276"/>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Wells Fargo</w:t>
                  </w:r>
                </w:p>
              </w:tc>
            </w:tr>
            <w:tr w:rsidR="00462857" w:rsidTr="008758EB">
              <w:tc>
                <w:tcPr>
                  <w:tcW w:w="5094" w:type="dxa"/>
                </w:tcPr>
                <w:p w:rsidR="00462857" w:rsidRDefault="00462857" w:rsidP="00462857">
                  <w:pPr>
                    <w:pStyle w:val="THNORMAL"/>
                    <w:tabs>
                      <w:tab w:val="left" w:pos="360"/>
                    </w:tabs>
                    <w:spacing w:after="240"/>
                    <w:ind w:left="-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Hartland &amp; Co.</w:t>
                  </w:r>
                </w:p>
              </w:tc>
              <w:tc>
                <w:tcPr>
                  <w:tcW w:w="4811" w:type="dxa"/>
                </w:tcPr>
                <w:p w:rsidR="00462857" w:rsidRDefault="00462857" w:rsidP="00462857">
                  <w:pPr>
                    <w:pStyle w:val="THNORMAL"/>
                    <w:tabs>
                      <w:tab w:val="left" w:pos="360"/>
                      <w:tab w:val="left" w:pos="4276"/>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Winfield Associates</w:t>
                  </w:r>
                </w:p>
              </w:tc>
            </w:tr>
            <w:tr w:rsidR="00462857" w:rsidTr="008758EB">
              <w:tc>
                <w:tcPr>
                  <w:tcW w:w="5094" w:type="dxa"/>
                </w:tcPr>
                <w:p w:rsidR="00462857" w:rsidRDefault="00462857" w:rsidP="00462857">
                  <w:pPr>
                    <w:pStyle w:val="THNORMAL"/>
                    <w:tabs>
                      <w:tab w:val="left" w:pos="360"/>
                    </w:tabs>
                    <w:spacing w:after="240"/>
                    <w:ind w:left="-40"/>
                  </w:pP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ab/>
                    <w:t>Huntington National Bank</w:t>
                  </w:r>
                </w:p>
              </w:tc>
              <w:tc>
                <w:tcPr>
                  <w:tcW w:w="4811" w:type="dxa"/>
                </w:tcPr>
                <w:p w:rsidR="00462857" w:rsidRDefault="00462857" w:rsidP="00462857">
                  <w:pPr>
                    <w:pStyle w:val="THNORMAL"/>
                    <w:tabs>
                      <w:tab w:val="left" w:pos="360"/>
                      <w:tab w:val="left" w:pos="4276"/>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Other</w:t>
                  </w:r>
                  <w:r>
                    <w:rPr>
                      <w:u w:val="single"/>
                    </w:rPr>
                    <w:tab/>
                  </w:r>
                </w:p>
              </w:tc>
            </w:tr>
            <w:tr w:rsidR="00462857" w:rsidTr="008758EB">
              <w:tc>
                <w:tcPr>
                  <w:tcW w:w="5094" w:type="dxa"/>
                </w:tcPr>
                <w:p w:rsidR="00462857" w:rsidRDefault="00462857" w:rsidP="00462857">
                  <w:pPr>
                    <w:pStyle w:val="THNORMAL"/>
                    <w:tabs>
                      <w:tab w:val="left" w:pos="360"/>
                    </w:tabs>
                    <w:spacing w:after="240"/>
                  </w:pPr>
                  <w:r>
                    <w:fldChar w:fldCharType="begin">
                      <w:ffData>
                        <w:name w:val="Check16"/>
                        <w:enabled/>
                        <w:calcOnExit w:val="0"/>
                        <w:checkBox>
                          <w:sizeAuto/>
                          <w:default w:val="0"/>
                        </w:checkBox>
                      </w:ffData>
                    </w:fldChar>
                  </w:r>
                  <w:r>
                    <w:instrText xml:space="preserve"> FORMCHECKBOX </w:instrText>
                  </w:r>
                  <w:r>
                    <w:fldChar w:fldCharType="separate"/>
                  </w:r>
                  <w:r>
                    <w:fldChar w:fldCharType="end"/>
                  </w:r>
                  <w:r>
                    <w:tab/>
                    <w:t>JPMorgan Chase Bank, NA</w:t>
                  </w:r>
                </w:p>
              </w:tc>
              <w:tc>
                <w:tcPr>
                  <w:tcW w:w="4811" w:type="dxa"/>
                </w:tcPr>
                <w:p w:rsidR="00462857" w:rsidRDefault="00462857" w:rsidP="00462857">
                  <w:pPr>
                    <w:pStyle w:val="THNORMAL"/>
                    <w:tabs>
                      <w:tab w:val="left" w:pos="360"/>
                      <w:tab w:val="left" w:pos="4276"/>
                    </w:tabs>
                    <w:spacing w:after="240"/>
                  </w:pPr>
                </w:p>
              </w:tc>
            </w:tr>
            <w:tr w:rsidR="00462857" w:rsidTr="008758EB">
              <w:tc>
                <w:tcPr>
                  <w:tcW w:w="5094" w:type="dxa"/>
                </w:tcPr>
                <w:p w:rsidR="00462857" w:rsidRDefault="00462857" w:rsidP="00462857">
                  <w:pPr>
                    <w:pStyle w:val="THNORMAL"/>
                    <w:tabs>
                      <w:tab w:val="left" w:pos="360"/>
                    </w:tabs>
                    <w:spacing w:after="240"/>
                  </w:pP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ab/>
                    <w:t>KeyBank</w:t>
                  </w:r>
                </w:p>
              </w:tc>
              <w:tc>
                <w:tcPr>
                  <w:tcW w:w="4811" w:type="dxa"/>
                </w:tcPr>
                <w:p w:rsidR="00462857" w:rsidRDefault="00462857" w:rsidP="00462857">
                  <w:pPr>
                    <w:pStyle w:val="THNORMAL"/>
                    <w:tabs>
                      <w:tab w:val="left" w:pos="360"/>
                      <w:tab w:val="left" w:pos="4276"/>
                    </w:tabs>
                    <w:spacing w:after="240"/>
                  </w:pPr>
                </w:p>
              </w:tc>
            </w:tr>
            <w:tr w:rsidR="00462857" w:rsidTr="00535735">
              <w:tc>
                <w:tcPr>
                  <w:tcW w:w="5094" w:type="dxa"/>
                </w:tcPr>
                <w:p w:rsidR="00462857" w:rsidRDefault="00462857" w:rsidP="00462857">
                  <w:pPr>
                    <w:pStyle w:val="THNORMAL"/>
                    <w:tabs>
                      <w:tab w:val="left" w:pos="360"/>
                    </w:tabs>
                    <w:spacing w:after="240"/>
                    <w:ind w:left="-40"/>
                  </w:pPr>
                </w:p>
              </w:tc>
              <w:tc>
                <w:tcPr>
                  <w:tcW w:w="4811" w:type="dxa"/>
                </w:tcPr>
                <w:p w:rsidR="00462857" w:rsidRDefault="00462857" w:rsidP="00462857">
                  <w:pPr>
                    <w:pStyle w:val="THNORMAL"/>
                    <w:tabs>
                      <w:tab w:val="left" w:pos="360"/>
                    </w:tabs>
                    <w:spacing w:after="240"/>
                  </w:pPr>
                </w:p>
              </w:tc>
            </w:tr>
          </w:tbl>
          <w:p w:rsidR="002D7DFB" w:rsidRDefault="002D7DFB" w:rsidP="00F95BD7"/>
        </w:tc>
        <w:tc>
          <w:tcPr>
            <w:tcW w:w="4811" w:type="dxa"/>
          </w:tcPr>
          <w:p w:rsidR="002D7DFB" w:rsidRDefault="002D7DFB" w:rsidP="006815EC">
            <w:pPr>
              <w:pStyle w:val="THNORMAL"/>
              <w:tabs>
                <w:tab w:val="left" w:pos="360"/>
                <w:tab w:val="left" w:pos="4276"/>
              </w:tabs>
              <w:spacing w:after="240"/>
            </w:pPr>
          </w:p>
        </w:tc>
      </w:tr>
      <w:tr w:rsidR="00BC2B3A" w:rsidTr="002D7DFB">
        <w:tc>
          <w:tcPr>
            <w:tcW w:w="4788" w:type="dxa"/>
          </w:tcPr>
          <w:p w:rsidR="00BC2B3A" w:rsidRDefault="00BC2B3A" w:rsidP="00CB06EC">
            <w:pPr>
              <w:pStyle w:val="THNORMAL"/>
              <w:tabs>
                <w:tab w:val="left" w:pos="360"/>
              </w:tabs>
              <w:spacing w:after="240"/>
              <w:ind w:left="-40"/>
            </w:pPr>
            <w:bookmarkStart w:id="7" w:name="OLE_LINK4"/>
            <w:bookmarkStart w:id="8" w:name="OLE_LINK9"/>
          </w:p>
        </w:tc>
        <w:tc>
          <w:tcPr>
            <w:tcW w:w="5001" w:type="dxa"/>
          </w:tcPr>
          <w:p w:rsidR="00CB06EC" w:rsidRDefault="00CB06EC" w:rsidP="00E60D12">
            <w:pPr>
              <w:pStyle w:val="THNORMAL"/>
              <w:tabs>
                <w:tab w:val="left" w:pos="360"/>
              </w:tabs>
              <w:spacing w:after="240"/>
            </w:pPr>
          </w:p>
        </w:tc>
      </w:tr>
      <w:bookmarkEnd w:id="7"/>
      <w:bookmarkEnd w:id="8"/>
      <w:tr w:rsidR="00CB06EC" w:rsidTr="002D7DFB">
        <w:tc>
          <w:tcPr>
            <w:tcW w:w="4788" w:type="dxa"/>
          </w:tcPr>
          <w:p w:rsidR="00CB06EC" w:rsidRDefault="00CB06EC" w:rsidP="00CB06EC">
            <w:pPr>
              <w:pStyle w:val="THNORMAL"/>
              <w:tabs>
                <w:tab w:val="left" w:pos="360"/>
              </w:tabs>
              <w:spacing w:after="240"/>
              <w:ind w:left="-40"/>
            </w:pPr>
          </w:p>
        </w:tc>
        <w:tc>
          <w:tcPr>
            <w:tcW w:w="5001" w:type="dxa"/>
          </w:tcPr>
          <w:p w:rsidR="00CB06EC" w:rsidRDefault="00CB06EC" w:rsidP="005124E2">
            <w:pPr>
              <w:pStyle w:val="THNORMAL"/>
              <w:tabs>
                <w:tab w:val="left" w:pos="360"/>
              </w:tabs>
              <w:spacing w:after="240"/>
            </w:pPr>
          </w:p>
        </w:tc>
      </w:tr>
      <w:tr w:rsidR="005D7810" w:rsidTr="002D7DFB">
        <w:tc>
          <w:tcPr>
            <w:tcW w:w="4788" w:type="dxa"/>
          </w:tcPr>
          <w:p w:rsidR="005D7810" w:rsidRDefault="005D7810" w:rsidP="00116C1D">
            <w:pPr>
              <w:pStyle w:val="THNORMAL"/>
              <w:tabs>
                <w:tab w:val="left" w:pos="360"/>
              </w:tabs>
              <w:spacing w:after="240"/>
              <w:ind w:left="-40"/>
            </w:pPr>
          </w:p>
        </w:tc>
        <w:tc>
          <w:tcPr>
            <w:tcW w:w="5001" w:type="dxa"/>
          </w:tcPr>
          <w:p w:rsidR="005D7810" w:rsidRDefault="005D7810" w:rsidP="005124E2">
            <w:pPr>
              <w:pStyle w:val="THNORMAL"/>
              <w:tabs>
                <w:tab w:val="left" w:pos="360"/>
              </w:tabs>
              <w:spacing w:after="240"/>
            </w:pPr>
          </w:p>
        </w:tc>
      </w:tr>
    </w:tbl>
    <w:p w:rsidR="0026152A" w:rsidRDefault="0026152A">
      <w:pPr>
        <w:pStyle w:val="THNORMAL"/>
        <w:jc w:val="center"/>
      </w:pPr>
    </w:p>
    <w:sectPr w:rsidR="0026152A" w:rsidSect="0083379F">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4E2" w:rsidRDefault="005124E2">
      <w:r>
        <w:separator/>
      </w:r>
    </w:p>
  </w:endnote>
  <w:endnote w:type="continuationSeparator" w:id="0">
    <w:p w:rsidR="005124E2" w:rsidRDefault="0051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E2" w:rsidRDefault="003F67B7" w:rsidP="00755EBA">
    <w:pPr>
      <w:pStyle w:val="Footer"/>
      <w:framePr w:wrap="around" w:vAnchor="text" w:hAnchor="margin" w:xAlign="right" w:y="1"/>
      <w:rPr>
        <w:rStyle w:val="PageNumber"/>
      </w:rPr>
    </w:pPr>
    <w:r>
      <w:rPr>
        <w:rStyle w:val="PageNumber"/>
      </w:rPr>
      <w:fldChar w:fldCharType="begin"/>
    </w:r>
    <w:r w:rsidR="005124E2">
      <w:rPr>
        <w:rStyle w:val="PageNumber"/>
      </w:rPr>
      <w:instrText xml:space="preserve">PAGE  </w:instrText>
    </w:r>
    <w:r>
      <w:rPr>
        <w:rStyle w:val="PageNumber"/>
      </w:rPr>
      <w:fldChar w:fldCharType="end"/>
    </w:r>
  </w:p>
  <w:p w:rsidR="005124E2" w:rsidRDefault="005124E2" w:rsidP="005670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E2" w:rsidRDefault="003F67B7" w:rsidP="00755EBA">
    <w:pPr>
      <w:pStyle w:val="Footer"/>
      <w:framePr w:wrap="around" w:vAnchor="text" w:hAnchor="margin" w:xAlign="right" w:y="1"/>
      <w:rPr>
        <w:rStyle w:val="PageNumber"/>
      </w:rPr>
    </w:pPr>
    <w:r>
      <w:rPr>
        <w:rStyle w:val="PageNumber"/>
      </w:rPr>
      <w:fldChar w:fldCharType="begin"/>
    </w:r>
    <w:r w:rsidR="005124E2">
      <w:rPr>
        <w:rStyle w:val="PageNumber"/>
      </w:rPr>
      <w:instrText xml:space="preserve">PAGE  </w:instrText>
    </w:r>
    <w:r>
      <w:rPr>
        <w:rStyle w:val="PageNumber"/>
      </w:rPr>
      <w:fldChar w:fldCharType="separate"/>
    </w:r>
    <w:r w:rsidR="00462857">
      <w:rPr>
        <w:rStyle w:val="PageNumber"/>
        <w:noProof/>
      </w:rPr>
      <w:t>7</w:t>
    </w:r>
    <w:r>
      <w:rPr>
        <w:rStyle w:val="PageNumber"/>
      </w:rPr>
      <w:fldChar w:fldCharType="end"/>
    </w:r>
  </w:p>
  <w:p w:rsidR="005124E2" w:rsidRDefault="007979BD" w:rsidP="006E4DE3">
    <w:pPr>
      <w:pStyle w:val="Footer"/>
      <w:tabs>
        <w:tab w:val="clear" w:pos="8640"/>
        <w:tab w:val="left" w:pos="7200"/>
        <w:tab w:val="left" w:pos="7920"/>
        <w:tab w:val="right" w:pos="8820"/>
      </w:tabs>
      <w:ind w:right="360"/>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4E2" w:rsidRDefault="005124E2">
      <w:r>
        <w:separator/>
      </w:r>
    </w:p>
  </w:footnote>
  <w:footnote w:type="continuationSeparator" w:id="0">
    <w:p w:rsidR="005124E2" w:rsidRDefault="00512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BC4BAE"/>
    <w:lvl w:ilvl="0">
      <w:start w:val="1"/>
      <w:numFmt w:val="decimal"/>
      <w:pStyle w:val="THLISTNUMBER5toInd125"/>
      <w:lvlText w:val="%1."/>
      <w:lvlJc w:val="left"/>
      <w:pPr>
        <w:tabs>
          <w:tab w:val="num" w:pos="1800"/>
        </w:tabs>
        <w:ind w:left="1800" w:hanging="360"/>
      </w:pPr>
    </w:lvl>
  </w:abstractNum>
  <w:abstractNum w:abstractNumId="1" w15:restartNumberingAfterBreak="0">
    <w:nsid w:val="FFFFFF7D"/>
    <w:multiLevelType w:val="singleLevel"/>
    <w:tmpl w:val="5F12B45C"/>
    <w:lvl w:ilvl="0">
      <w:start w:val="1"/>
      <w:numFmt w:val="decimal"/>
      <w:pStyle w:val="THLISTNUMBER4toInd1"/>
      <w:lvlText w:val="%1."/>
      <w:lvlJc w:val="left"/>
      <w:pPr>
        <w:tabs>
          <w:tab w:val="num" w:pos="1440"/>
        </w:tabs>
        <w:ind w:left="1440" w:hanging="360"/>
      </w:pPr>
    </w:lvl>
  </w:abstractNum>
  <w:abstractNum w:abstractNumId="2" w15:restartNumberingAfterBreak="0">
    <w:nsid w:val="FFFFFF7E"/>
    <w:multiLevelType w:val="singleLevel"/>
    <w:tmpl w:val="210043C8"/>
    <w:lvl w:ilvl="0">
      <w:start w:val="1"/>
      <w:numFmt w:val="decimal"/>
      <w:pStyle w:val="THLISTNUMBER3toInd75"/>
      <w:lvlText w:val="%1."/>
      <w:lvlJc w:val="left"/>
      <w:pPr>
        <w:tabs>
          <w:tab w:val="num" w:pos="1080"/>
        </w:tabs>
        <w:ind w:left="1080" w:hanging="360"/>
      </w:pPr>
    </w:lvl>
  </w:abstractNum>
  <w:abstractNum w:abstractNumId="3" w15:restartNumberingAfterBreak="0">
    <w:nsid w:val="FFFFFF7F"/>
    <w:multiLevelType w:val="singleLevel"/>
    <w:tmpl w:val="668EBB96"/>
    <w:lvl w:ilvl="0">
      <w:start w:val="1"/>
      <w:numFmt w:val="decimal"/>
      <w:pStyle w:val="THLISTNUMBER2toInd5"/>
      <w:lvlText w:val="%1."/>
      <w:lvlJc w:val="left"/>
      <w:pPr>
        <w:tabs>
          <w:tab w:val="num" w:pos="720"/>
        </w:tabs>
        <w:ind w:left="720" w:hanging="360"/>
      </w:pPr>
    </w:lvl>
  </w:abstractNum>
  <w:abstractNum w:abstractNumId="4" w15:restartNumberingAfterBreak="0">
    <w:nsid w:val="FFFFFF80"/>
    <w:multiLevelType w:val="singleLevel"/>
    <w:tmpl w:val="D60AE0E8"/>
    <w:lvl w:ilvl="0">
      <w:start w:val="1"/>
      <w:numFmt w:val="bullet"/>
      <w:pStyle w:val="THLISTBULLET5toInd12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BA86D6"/>
    <w:lvl w:ilvl="0">
      <w:start w:val="1"/>
      <w:numFmt w:val="bullet"/>
      <w:pStyle w:val="THLISTBULLET4toInd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90F406"/>
    <w:lvl w:ilvl="0">
      <w:start w:val="1"/>
      <w:numFmt w:val="bullet"/>
      <w:pStyle w:val="THLISTBULLET3toInd7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2C8914"/>
    <w:lvl w:ilvl="0">
      <w:start w:val="1"/>
      <w:numFmt w:val="bullet"/>
      <w:pStyle w:val="THLISTBULLET2toInd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B09518"/>
    <w:lvl w:ilvl="0">
      <w:start w:val="1"/>
      <w:numFmt w:val="decimal"/>
      <w:pStyle w:val="THLISTNUMBER1toInd25"/>
      <w:lvlText w:val="%1."/>
      <w:lvlJc w:val="left"/>
      <w:pPr>
        <w:tabs>
          <w:tab w:val="num" w:pos="360"/>
        </w:tabs>
        <w:ind w:left="360" w:hanging="360"/>
      </w:pPr>
    </w:lvl>
  </w:abstractNum>
  <w:abstractNum w:abstractNumId="9" w15:restartNumberingAfterBreak="0">
    <w:nsid w:val="FFFFFF89"/>
    <w:multiLevelType w:val="singleLevel"/>
    <w:tmpl w:val="F2C6594C"/>
    <w:lvl w:ilvl="0">
      <w:start w:val="1"/>
      <w:numFmt w:val="bullet"/>
      <w:pStyle w:val="THLISTBULLET1toInd25"/>
      <w:lvlText w:val=""/>
      <w:lvlJc w:val="left"/>
      <w:pPr>
        <w:tabs>
          <w:tab w:val="num" w:pos="360"/>
        </w:tabs>
        <w:ind w:left="360" w:hanging="360"/>
      </w:pPr>
      <w:rPr>
        <w:rFonts w:ascii="Symbol" w:hAnsi="Symbol" w:hint="default"/>
      </w:rPr>
    </w:lvl>
  </w:abstractNum>
  <w:abstractNum w:abstractNumId="10" w15:restartNumberingAfterBreak="0">
    <w:nsid w:val="0EC607C2"/>
    <w:multiLevelType w:val="singleLevel"/>
    <w:tmpl w:val="A852CA9E"/>
    <w:lvl w:ilvl="0">
      <w:start w:val="1"/>
      <w:numFmt w:val="decimal"/>
      <w:lvlText w:val="%1."/>
      <w:lvlJc w:val="left"/>
      <w:pPr>
        <w:tabs>
          <w:tab w:val="num" w:pos="720"/>
        </w:tabs>
        <w:ind w:left="720" w:hanging="360"/>
      </w:pPr>
    </w:lvl>
  </w:abstractNum>
  <w:abstractNum w:abstractNumId="11" w15:restartNumberingAfterBreak="0">
    <w:nsid w:val="32FE77C1"/>
    <w:multiLevelType w:val="singleLevel"/>
    <w:tmpl w:val="D8ACDBB4"/>
    <w:lvl w:ilvl="0">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48580F52"/>
    <w:multiLevelType w:val="multilevel"/>
    <w:tmpl w:val="F4CE4EF2"/>
    <w:name w:val="ParaNum A"/>
    <w:lvl w:ilvl="0">
      <w:start w:val="1"/>
      <w:numFmt w:val="decimal"/>
      <w:lvlRestart w:val="0"/>
      <w:pStyle w:val="Heading1"/>
      <w:lvlText w:val="%1."/>
      <w:lvlJc w:val="left"/>
      <w:pPr>
        <w:tabs>
          <w:tab w:val="num" w:pos="2160"/>
        </w:tabs>
        <w:ind w:left="0" w:firstLine="1440"/>
      </w:pPr>
      <w:rPr>
        <w:rFonts w:ascii="Times New Roman" w:hAnsi="Times New Roman"/>
        <w:b/>
        <w:i w:val="0"/>
        <w:caps w:val="0"/>
        <w:smallCaps w:val="0"/>
        <w:color w:val="auto"/>
        <w:sz w:val="24"/>
        <w:u w:val="none"/>
      </w:rPr>
    </w:lvl>
    <w:lvl w:ilvl="1">
      <w:start w:val="1"/>
      <w:numFmt w:val="lowerLetter"/>
      <w:pStyle w:val="Heading2"/>
      <w:lvlText w:val="(%2)"/>
      <w:lvlJc w:val="left"/>
      <w:pPr>
        <w:tabs>
          <w:tab w:val="num" w:pos="2880"/>
        </w:tabs>
        <w:ind w:left="0" w:firstLine="2160"/>
      </w:pPr>
      <w:rPr>
        <w:rFonts w:ascii="Times New Roman" w:hAnsi="Times New Roman"/>
        <w:b/>
        <w:i w:val="0"/>
        <w:caps w:val="0"/>
        <w:smallCaps w:val="0"/>
        <w:color w:val="auto"/>
        <w:sz w:val="24"/>
        <w:u w:val="none"/>
      </w:rPr>
    </w:lvl>
    <w:lvl w:ilvl="2">
      <w:start w:val="1"/>
      <w:numFmt w:val="lowerRoman"/>
      <w:pStyle w:val="Heading3"/>
      <w:lvlText w:val="(%3)"/>
      <w:lvlJc w:val="left"/>
      <w:pPr>
        <w:tabs>
          <w:tab w:val="num" w:pos="2880"/>
        </w:tabs>
        <w:ind w:left="720" w:firstLine="1440"/>
      </w:pPr>
      <w:rPr>
        <w:rFonts w:ascii="Times New Roman" w:hAnsi="Times New Roman"/>
        <w:b/>
        <w:i w:val="0"/>
        <w:caps w:val="0"/>
        <w:smallCaps w:val="0"/>
        <w:color w:val="auto"/>
        <w:sz w:val="24"/>
        <w:u w:val="none"/>
      </w:rPr>
    </w:lvl>
    <w:lvl w:ilvl="3">
      <w:start w:val="1"/>
      <w:numFmt w:val="upperLetter"/>
      <w:pStyle w:val="Heading4"/>
      <w:suff w:val="nothing"/>
      <w:lvlText w:val="(%4)  "/>
      <w:lvlJc w:val="left"/>
      <w:pPr>
        <w:tabs>
          <w:tab w:val="num" w:pos="0"/>
        </w:tabs>
        <w:ind w:left="1440" w:firstLine="720"/>
      </w:pPr>
      <w:rPr>
        <w:b/>
        <w:i w:val="0"/>
        <w:caps w:val="0"/>
        <w:smallCaps w:val="0"/>
        <w:color w:val="auto"/>
        <w:u w:val="none"/>
      </w:rPr>
    </w:lvl>
    <w:lvl w:ilvl="4">
      <w:start w:val="1"/>
      <w:numFmt w:val="lowerLetter"/>
      <w:pStyle w:val="Heading5"/>
      <w:lvlText w:val="%5"/>
      <w:lvlJc w:val="left"/>
      <w:pPr>
        <w:tabs>
          <w:tab w:val="num" w:pos="1800"/>
        </w:tabs>
        <w:ind w:left="1800" w:hanging="360"/>
      </w:pPr>
      <w:rPr>
        <w:b w:val="0"/>
        <w:i w:val="0"/>
        <w:caps w:val="0"/>
        <w:smallCaps w:val="0"/>
        <w:color w:val="auto"/>
        <w:u w:val="none"/>
      </w:rPr>
    </w:lvl>
    <w:lvl w:ilvl="5">
      <w:start w:val="1"/>
      <w:numFmt w:val="lowerRoman"/>
      <w:pStyle w:val="Heading6"/>
      <w:lvlText w:val="%6"/>
      <w:lvlJc w:val="left"/>
      <w:pPr>
        <w:tabs>
          <w:tab w:val="num" w:pos="2160"/>
        </w:tabs>
        <w:ind w:left="2160" w:hanging="360"/>
      </w:pPr>
      <w:rPr>
        <w:b w:val="0"/>
        <w:i w:val="0"/>
        <w:caps w:val="0"/>
        <w:smallCaps w:val="0"/>
        <w:color w:val="auto"/>
        <w:u w:val="none"/>
      </w:rPr>
    </w:lvl>
    <w:lvl w:ilvl="6">
      <w:start w:val="1"/>
      <w:numFmt w:val="decimal"/>
      <w:pStyle w:val="Heading7"/>
      <w:lvlText w:val="%7"/>
      <w:lvlJc w:val="left"/>
      <w:pPr>
        <w:tabs>
          <w:tab w:val="num" w:pos="2520"/>
        </w:tabs>
        <w:ind w:left="2520" w:hanging="360"/>
      </w:pPr>
      <w:rPr>
        <w:b w:val="0"/>
        <w:i w:val="0"/>
        <w:caps w:val="0"/>
        <w:smallCaps w:val="0"/>
        <w:color w:val="auto"/>
        <w:u w:val="none"/>
      </w:rPr>
    </w:lvl>
    <w:lvl w:ilvl="7">
      <w:start w:val="1"/>
      <w:numFmt w:val="lowerLetter"/>
      <w:pStyle w:val="Heading8"/>
      <w:lvlText w:val="%8"/>
      <w:lvlJc w:val="left"/>
      <w:pPr>
        <w:tabs>
          <w:tab w:val="num" w:pos="2880"/>
        </w:tabs>
        <w:ind w:left="2880" w:hanging="360"/>
      </w:pPr>
      <w:rPr>
        <w:b w:val="0"/>
        <w:i w:val="0"/>
        <w:caps w:val="0"/>
        <w:smallCaps w:val="0"/>
        <w:color w:val="auto"/>
        <w:u w:val="none"/>
      </w:rPr>
    </w:lvl>
    <w:lvl w:ilvl="8">
      <w:start w:val="1"/>
      <w:numFmt w:val="lowerRoman"/>
      <w:pStyle w:val="Heading9"/>
      <w:lvlText w:val="%9"/>
      <w:lvlJc w:val="left"/>
      <w:pPr>
        <w:tabs>
          <w:tab w:val="num" w:pos="3240"/>
        </w:tabs>
        <w:ind w:left="3240" w:hanging="360"/>
      </w:pPr>
      <w:rPr>
        <w:b w:val="0"/>
        <w:i w:val="0"/>
        <w:caps w:val="0"/>
        <w:smallCaps w:val="0"/>
        <w:color w:val="auto"/>
        <w:u w:val="none"/>
      </w:r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_Attributes" w:val="Times New Roman,8,0,0,0"/>
    <w:docVar w:name="DocID_Include" w:val="6"/>
    <w:docVar w:name="DocID_Info" w:val="11067288.4"/>
  </w:docVars>
  <w:rsids>
    <w:rsidRoot w:val="000C4770"/>
    <w:rsid w:val="00046919"/>
    <w:rsid w:val="000C0A65"/>
    <w:rsid w:val="000C4770"/>
    <w:rsid w:val="000D0356"/>
    <w:rsid w:val="000D74AF"/>
    <w:rsid w:val="00116E52"/>
    <w:rsid w:val="0026152A"/>
    <w:rsid w:val="00263BC6"/>
    <w:rsid w:val="002904E1"/>
    <w:rsid w:val="002A456C"/>
    <w:rsid w:val="002D7DFB"/>
    <w:rsid w:val="002E7550"/>
    <w:rsid w:val="00375574"/>
    <w:rsid w:val="003A2CFC"/>
    <w:rsid w:val="003B2306"/>
    <w:rsid w:val="003D6E45"/>
    <w:rsid w:val="003F568B"/>
    <w:rsid w:val="003F67B7"/>
    <w:rsid w:val="00423A59"/>
    <w:rsid w:val="00427CA5"/>
    <w:rsid w:val="004346AA"/>
    <w:rsid w:val="004348C0"/>
    <w:rsid w:val="004446E7"/>
    <w:rsid w:val="00456DFD"/>
    <w:rsid w:val="00457D50"/>
    <w:rsid w:val="00462857"/>
    <w:rsid w:val="00462E0E"/>
    <w:rsid w:val="004D20C0"/>
    <w:rsid w:val="005124E2"/>
    <w:rsid w:val="005670C2"/>
    <w:rsid w:val="0059676A"/>
    <w:rsid w:val="005D227F"/>
    <w:rsid w:val="005D7810"/>
    <w:rsid w:val="005F5121"/>
    <w:rsid w:val="00644EBB"/>
    <w:rsid w:val="00693696"/>
    <w:rsid w:val="006B7233"/>
    <w:rsid w:val="006C0DCD"/>
    <w:rsid w:val="006E4DE3"/>
    <w:rsid w:val="007456BB"/>
    <w:rsid w:val="00755EBA"/>
    <w:rsid w:val="007979BD"/>
    <w:rsid w:val="007B3E3C"/>
    <w:rsid w:val="007C4215"/>
    <w:rsid w:val="007E0A47"/>
    <w:rsid w:val="007F7D4C"/>
    <w:rsid w:val="0083379F"/>
    <w:rsid w:val="00857A40"/>
    <w:rsid w:val="008B530E"/>
    <w:rsid w:val="008B6355"/>
    <w:rsid w:val="008F162F"/>
    <w:rsid w:val="009662E9"/>
    <w:rsid w:val="009C54FB"/>
    <w:rsid w:val="009E6A74"/>
    <w:rsid w:val="009F1D87"/>
    <w:rsid w:val="00A145C4"/>
    <w:rsid w:val="00A23F8B"/>
    <w:rsid w:val="00A33501"/>
    <w:rsid w:val="00A82699"/>
    <w:rsid w:val="00AB760D"/>
    <w:rsid w:val="00AC2F95"/>
    <w:rsid w:val="00B14076"/>
    <w:rsid w:val="00B5484F"/>
    <w:rsid w:val="00BC2A27"/>
    <w:rsid w:val="00BC2B3A"/>
    <w:rsid w:val="00BC363C"/>
    <w:rsid w:val="00C01396"/>
    <w:rsid w:val="00C63639"/>
    <w:rsid w:val="00C6458B"/>
    <w:rsid w:val="00C96AA7"/>
    <w:rsid w:val="00CB06EC"/>
    <w:rsid w:val="00CB46D4"/>
    <w:rsid w:val="00D23530"/>
    <w:rsid w:val="00DB481F"/>
    <w:rsid w:val="00E476C2"/>
    <w:rsid w:val="00E501A9"/>
    <w:rsid w:val="00E60D12"/>
    <w:rsid w:val="00E90DE8"/>
    <w:rsid w:val="00EB0F3C"/>
    <w:rsid w:val="00EB70EE"/>
    <w:rsid w:val="00F11A49"/>
    <w:rsid w:val="00F26081"/>
    <w:rsid w:val="00F306C9"/>
    <w:rsid w:val="00F41FF0"/>
    <w:rsid w:val="00F636A0"/>
    <w:rsid w:val="00F95BD7"/>
    <w:rsid w:val="00FA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0984A5C0-F95B-43C2-B91A-EA9E18A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9F"/>
    <w:rPr>
      <w:sz w:val="24"/>
      <w:szCs w:val="24"/>
    </w:rPr>
  </w:style>
  <w:style w:type="paragraph" w:styleId="Heading1">
    <w:name w:val="heading 1"/>
    <w:basedOn w:val="Normal"/>
    <w:next w:val="Heading2"/>
    <w:link w:val="Heading1Char"/>
    <w:qFormat/>
    <w:rsid w:val="00AB760D"/>
    <w:pPr>
      <w:numPr>
        <w:numId w:val="13"/>
      </w:numPr>
      <w:tabs>
        <w:tab w:val="left" w:pos="6624"/>
      </w:tabs>
      <w:overflowPunct w:val="0"/>
      <w:autoSpaceDE w:val="0"/>
      <w:autoSpaceDN w:val="0"/>
      <w:adjustRightInd w:val="0"/>
      <w:spacing w:line="480" w:lineRule="auto"/>
      <w:jc w:val="both"/>
      <w:textAlignment w:val="baseline"/>
      <w:outlineLvl w:val="0"/>
    </w:pPr>
    <w:rPr>
      <w:szCs w:val="20"/>
    </w:rPr>
  </w:style>
  <w:style w:type="paragraph" w:styleId="Heading2">
    <w:name w:val="heading 2"/>
    <w:basedOn w:val="Normal"/>
    <w:link w:val="Heading2Char"/>
    <w:qFormat/>
    <w:rsid w:val="00AB760D"/>
    <w:pPr>
      <w:numPr>
        <w:ilvl w:val="1"/>
        <w:numId w:val="13"/>
      </w:numPr>
      <w:overflowPunct w:val="0"/>
      <w:autoSpaceDE w:val="0"/>
      <w:autoSpaceDN w:val="0"/>
      <w:adjustRightInd w:val="0"/>
      <w:spacing w:after="240"/>
      <w:textAlignment w:val="baseline"/>
      <w:outlineLvl w:val="1"/>
    </w:pPr>
    <w:rPr>
      <w:rFonts w:cs="Arial"/>
      <w:bCs/>
      <w:iCs/>
      <w:szCs w:val="28"/>
    </w:rPr>
  </w:style>
  <w:style w:type="paragraph" w:styleId="Heading3">
    <w:name w:val="heading 3"/>
    <w:basedOn w:val="Normal"/>
    <w:link w:val="Heading3Char"/>
    <w:qFormat/>
    <w:rsid w:val="00AB760D"/>
    <w:pPr>
      <w:numPr>
        <w:ilvl w:val="2"/>
        <w:numId w:val="13"/>
      </w:numPr>
      <w:overflowPunct w:val="0"/>
      <w:autoSpaceDE w:val="0"/>
      <w:autoSpaceDN w:val="0"/>
      <w:adjustRightInd w:val="0"/>
      <w:spacing w:after="240"/>
      <w:textAlignment w:val="baseline"/>
      <w:outlineLvl w:val="2"/>
    </w:pPr>
    <w:rPr>
      <w:rFonts w:cs="Arial"/>
      <w:bCs/>
      <w:szCs w:val="26"/>
    </w:rPr>
  </w:style>
  <w:style w:type="paragraph" w:styleId="Heading4">
    <w:name w:val="heading 4"/>
    <w:basedOn w:val="Normal"/>
    <w:link w:val="Heading4Char"/>
    <w:qFormat/>
    <w:rsid w:val="00AB760D"/>
    <w:pPr>
      <w:numPr>
        <w:ilvl w:val="3"/>
        <w:numId w:val="13"/>
      </w:numPr>
      <w:tabs>
        <w:tab w:val="left" w:pos="4320"/>
      </w:tabs>
      <w:overflowPunct w:val="0"/>
      <w:autoSpaceDE w:val="0"/>
      <w:autoSpaceDN w:val="0"/>
      <w:adjustRightInd w:val="0"/>
      <w:spacing w:after="240"/>
      <w:textAlignment w:val="baseline"/>
      <w:outlineLvl w:val="3"/>
    </w:pPr>
    <w:rPr>
      <w:szCs w:val="20"/>
    </w:rPr>
  </w:style>
  <w:style w:type="paragraph" w:styleId="Heading5">
    <w:name w:val="heading 5"/>
    <w:basedOn w:val="Normal"/>
    <w:link w:val="Heading5Char"/>
    <w:qFormat/>
    <w:rsid w:val="00AB760D"/>
    <w:pPr>
      <w:numPr>
        <w:ilvl w:val="4"/>
        <w:numId w:val="13"/>
      </w:numPr>
      <w:tabs>
        <w:tab w:val="left" w:pos="4320"/>
      </w:tabs>
      <w:overflowPunct w:val="0"/>
      <w:autoSpaceDE w:val="0"/>
      <w:autoSpaceDN w:val="0"/>
      <w:adjustRightInd w:val="0"/>
      <w:spacing w:before="240" w:after="60"/>
      <w:textAlignment w:val="baseline"/>
      <w:outlineLvl w:val="4"/>
    </w:pPr>
    <w:rPr>
      <w:b/>
      <w:bCs/>
      <w:i/>
      <w:sz w:val="26"/>
      <w:szCs w:val="20"/>
    </w:rPr>
  </w:style>
  <w:style w:type="paragraph" w:styleId="Heading6">
    <w:name w:val="heading 6"/>
    <w:basedOn w:val="Normal"/>
    <w:link w:val="Heading6Char"/>
    <w:qFormat/>
    <w:rsid w:val="00AB760D"/>
    <w:pPr>
      <w:numPr>
        <w:ilvl w:val="5"/>
        <w:numId w:val="13"/>
      </w:numPr>
      <w:overflowPunct w:val="0"/>
      <w:autoSpaceDE w:val="0"/>
      <w:autoSpaceDN w:val="0"/>
      <w:adjustRightInd w:val="0"/>
      <w:spacing w:before="240" w:after="60"/>
      <w:textAlignment w:val="baseline"/>
      <w:outlineLvl w:val="5"/>
    </w:pPr>
    <w:rPr>
      <w:b/>
      <w:bCs/>
      <w:sz w:val="22"/>
      <w:szCs w:val="22"/>
    </w:rPr>
  </w:style>
  <w:style w:type="paragraph" w:styleId="Heading7">
    <w:name w:val="heading 7"/>
    <w:basedOn w:val="Normal"/>
    <w:link w:val="Heading7Char"/>
    <w:qFormat/>
    <w:rsid w:val="00AB760D"/>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link w:val="Heading8Char"/>
    <w:qFormat/>
    <w:rsid w:val="00AB760D"/>
    <w:pPr>
      <w:numPr>
        <w:ilvl w:val="7"/>
        <w:numId w:val="13"/>
      </w:numPr>
      <w:overflowPunct w:val="0"/>
      <w:autoSpaceDE w:val="0"/>
      <w:autoSpaceDN w:val="0"/>
      <w:adjustRightInd w:val="0"/>
      <w:spacing w:before="240" w:after="60"/>
      <w:textAlignment w:val="baseline"/>
      <w:outlineLvl w:val="7"/>
    </w:pPr>
    <w:rPr>
      <w:i/>
      <w:iCs/>
    </w:rPr>
  </w:style>
  <w:style w:type="paragraph" w:styleId="Heading9">
    <w:name w:val="heading 9"/>
    <w:basedOn w:val="Normal"/>
    <w:link w:val="Heading9Char"/>
    <w:qFormat/>
    <w:rsid w:val="00AB760D"/>
    <w:pPr>
      <w:numPr>
        <w:ilvl w:val="8"/>
        <w:numId w:val="13"/>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379F"/>
    <w:pPr>
      <w:framePr w:w="7920" w:h="1980" w:hRule="exact" w:hSpace="180" w:wrap="auto" w:hAnchor="page" w:xAlign="center" w:yAlign="bottom"/>
      <w:ind w:left="2880"/>
    </w:pPr>
    <w:rPr>
      <w:rFonts w:cs="Arial"/>
    </w:rPr>
  </w:style>
  <w:style w:type="paragraph" w:styleId="Header">
    <w:name w:val="header"/>
    <w:basedOn w:val="Normal"/>
    <w:rsid w:val="0083379F"/>
    <w:pPr>
      <w:tabs>
        <w:tab w:val="center" w:pos="4320"/>
        <w:tab w:val="right" w:pos="8640"/>
      </w:tabs>
    </w:pPr>
  </w:style>
  <w:style w:type="paragraph" w:styleId="Footer">
    <w:name w:val="footer"/>
    <w:basedOn w:val="Normal"/>
    <w:rsid w:val="0083379F"/>
    <w:pPr>
      <w:tabs>
        <w:tab w:val="center" w:pos="4320"/>
        <w:tab w:val="right" w:pos="8640"/>
      </w:tabs>
    </w:pPr>
  </w:style>
  <w:style w:type="paragraph" w:customStyle="1" w:styleId="THNORMAL">
    <w:name w:val="*TH NORMAL"/>
    <w:rsid w:val="0083379F"/>
    <w:rPr>
      <w:bCs/>
      <w:color w:val="000000"/>
      <w:sz w:val="24"/>
    </w:rPr>
  </w:style>
  <w:style w:type="paragraph" w:customStyle="1" w:styleId="THBLOCK5">
    <w:name w:val="*TH BLOCK .5&quot;"/>
    <w:basedOn w:val="THNORMAL"/>
    <w:rsid w:val="0083379F"/>
    <w:pPr>
      <w:spacing w:after="240"/>
      <w:ind w:left="720" w:right="720"/>
    </w:pPr>
    <w:rPr>
      <w:bCs w:val="0"/>
      <w:szCs w:val="24"/>
    </w:rPr>
  </w:style>
  <w:style w:type="paragraph" w:customStyle="1" w:styleId="THBLOCK1">
    <w:name w:val="*TH BLOCK 1&quot;"/>
    <w:basedOn w:val="THNORMAL"/>
    <w:rsid w:val="0083379F"/>
    <w:pPr>
      <w:spacing w:after="240"/>
      <w:ind w:left="1440" w:right="1440"/>
    </w:pPr>
    <w:rPr>
      <w:bCs w:val="0"/>
      <w:szCs w:val="24"/>
    </w:rPr>
  </w:style>
  <w:style w:type="paragraph" w:customStyle="1" w:styleId="THBLOCK15">
    <w:name w:val="*TH BLOCK 1.5&quot;"/>
    <w:basedOn w:val="THNORMAL"/>
    <w:rsid w:val="0083379F"/>
    <w:pPr>
      <w:spacing w:after="240"/>
      <w:ind w:left="2160" w:right="2160"/>
    </w:pPr>
    <w:rPr>
      <w:bCs w:val="0"/>
      <w:szCs w:val="24"/>
    </w:rPr>
  </w:style>
  <w:style w:type="paragraph" w:customStyle="1" w:styleId="THBODY1default">
    <w:name w:val="*TH BODY 1 default"/>
    <w:basedOn w:val="THNORMAL"/>
    <w:rsid w:val="0083379F"/>
    <w:pPr>
      <w:spacing w:after="240"/>
    </w:pPr>
    <w:rPr>
      <w:bCs w:val="0"/>
      <w:szCs w:val="24"/>
    </w:rPr>
  </w:style>
  <w:style w:type="paragraph" w:customStyle="1" w:styleId="THBODY1IND1F">
    <w:name w:val="*TH BODY 1 IND 1: F"/>
    <w:basedOn w:val="THNORMAL"/>
    <w:rsid w:val="0083379F"/>
    <w:pPr>
      <w:spacing w:after="240"/>
      <w:ind w:firstLine="720"/>
    </w:pPr>
    <w:rPr>
      <w:bCs w:val="0"/>
      <w:szCs w:val="24"/>
    </w:rPr>
  </w:style>
  <w:style w:type="paragraph" w:customStyle="1" w:styleId="THBODY1IND1L">
    <w:name w:val="*TH BODY 1 IND 1: L"/>
    <w:basedOn w:val="THNORMAL"/>
    <w:rsid w:val="0083379F"/>
    <w:pPr>
      <w:spacing w:after="240"/>
      <w:ind w:left="720"/>
    </w:pPr>
    <w:rPr>
      <w:bCs w:val="0"/>
      <w:szCs w:val="24"/>
    </w:rPr>
  </w:style>
  <w:style w:type="paragraph" w:customStyle="1" w:styleId="THBODY1IND2L">
    <w:name w:val="*TH BODY 1 IND 2: L"/>
    <w:basedOn w:val="THNORMAL"/>
    <w:rsid w:val="0083379F"/>
    <w:pPr>
      <w:spacing w:after="240"/>
      <w:ind w:left="1440"/>
    </w:pPr>
    <w:rPr>
      <w:szCs w:val="24"/>
    </w:rPr>
  </w:style>
  <w:style w:type="paragraph" w:customStyle="1" w:styleId="THBODY2">
    <w:name w:val="*TH BODY 2"/>
    <w:basedOn w:val="THNORMAL"/>
    <w:rsid w:val="0083379F"/>
    <w:pPr>
      <w:spacing w:after="240" w:line="480" w:lineRule="auto"/>
    </w:pPr>
    <w:rPr>
      <w:bCs w:val="0"/>
      <w:szCs w:val="24"/>
    </w:rPr>
  </w:style>
  <w:style w:type="paragraph" w:customStyle="1" w:styleId="THBODY2IND1F">
    <w:name w:val="*TH BODY 2 IND 1: F"/>
    <w:basedOn w:val="THNORMAL"/>
    <w:rsid w:val="0083379F"/>
    <w:pPr>
      <w:spacing w:line="480" w:lineRule="auto"/>
      <w:ind w:firstLine="720"/>
    </w:pPr>
    <w:rPr>
      <w:szCs w:val="24"/>
    </w:rPr>
  </w:style>
  <w:style w:type="paragraph" w:customStyle="1" w:styleId="THBODY2IND1L">
    <w:name w:val="*TH BODY 2 IND 1: L"/>
    <w:basedOn w:val="THNORMAL"/>
    <w:rsid w:val="0083379F"/>
    <w:pPr>
      <w:spacing w:after="240" w:line="480" w:lineRule="auto"/>
      <w:ind w:left="720"/>
    </w:pPr>
    <w:rPr>
      <w:szCs w:val="24"/>
    </w:rPr>
  </w:style>
  <w:style w:type="paragraph" w:customStyle="1" w:styleId="THBODY2IND2L">
    <w:name w:val="*TH BODY 2 IND 2: L"/>
    <w:basedOn w:val="THNORMAL"/>
    <w:rsid w:val="0083379F"/>
    <w:pPr>
      <w:spacing w:after="240" w:line="480" w:lineRule="auto"/>
      <w:ind w:left="1440"/>
    </w:pPr>
    <w:rPr>
      <w:szCs w:val="24"/>
    </w:rPr>
  </w:style>
  <w:style w:type="paragraph" w:customStyle="1" w:styleId="THBODY5IND2L">
    <w:name w:val="*TH BODY 5 IND 2: L"/>
    <w:basedOn w:val="THNORMAL"/>
    <w:rsid w:val="0083379F"/>
    <w:pPr>
      <w:spacing w:after="240" w:line="360" w:lineRule="auto"/>
      <w:ind w:left="1440"/>
    </w:pPr>
    <w:rPr>
      <w:szCs w:val="24"/>
    </w:rPr>
  </w:style>
  <w:style w:type="paragraph" w:customStyle="1" w:styleId="THBODY5IND1F">
    <w:name w:val="*TH BODY 5 IND 1: F"/>
    <w:basedOn w:val="THNORMAL"/>
    <w:rsid w:val="0083379F"/>
    <w:pPr>
      <w:spacing w:line="360" w:lineRule="auto"/>
      <w:ind w:firstLine="720"/>
    </w:pPr>
    <w:rPr>
      <w:szCs w:val="24"/>
    </w:rPr>
  </w:style>
  <w:style w:type="paragraph" w:customStyle="1" w:styleId="THBODY5IND1L">
    <w:name w:val="*TH BODY 5 IND 1: L"/>
    <w:basedOn w:val="THNORMAL"/>
    <w:rsid w:val="0083379F"/>
    <w:pPr>
      <w:spacing w:after="240" w:line="360" w:lineRule="auto"/>
      <w:ind w:left="720"/>
    </w:pPr>
    <w:rPr>
      <w:szCs w:val="24"/>
    </w:rPr>
  </w:style>
  <w:style w:type="paragraph" w:customStyle="1" w:styleId="THBODY5">
    <w:name w:val="*TH BODY 5"/>
    <w:basedOn w:val="THNORMAL"/>
    <w:rsid w:val="0083379F"/>
    <w:pPr>
      <w:spacing w:after="240" w:line="360" w:lineRule="auto"/>
    </w:pPr>
    <w:rPr>
      <w:szCs w:val="24"/>
    </w:rPr>
  </w:style>
  <w:style w:type="paragraph" w:customStyle="1" w:styleId="THENVADDRTimesNewRoman12pt">
    <w:name w:val="*TH ENV ADDR: Times New Roman 12pt"/>
    <w:basedOn w:val="THNORMAL"/>
    <w:rsid w:val="0083379F"/>
    <w:pPr>
      <w:framePr w:w="7920" w:h="1987" w:hRule="exact" w:hSpace="187" w:vSpace="187" w:wrap="around" w:hAnchor="page" w:xAlign="center" w:yAlign="bottom"/>
      <w:ind w:left="2880"/>
    </w:pPr>
    <w:rPr>
      <w:szCs w:val="24"/>
    </w:rPr>
  </w:style>
  <w:style w:type="paragraph" w:customStyle="1" w:styleId="THENVRETURNTimesNewRoman12pt">
    <w:name w:val="*TH ENV RETURN: Times New Roman 12pt"/>
    <w:basedOn w:val="THNORMAL"/>
    <w:rsid w:val="0083379F"/>
    <w:rPr>
      <w:bCs w:val="0"/>
      <w:szCs w:val="24"/>
    </w:rPr>
  </w:style>
  <w:style w:type="paragraph" w:customStyle="1" w:styleId="THFOOTER1Port1">
    <w:name w:val="*TH FOOTER 1: Port 1&quot;"/>
    <w:basedOn w:val="THNORMAL"/>
    <w:rsid w:val="0083379F"/>
    <w:pPr>
      <w:tabs>
        <w:tab w:val="center" w:pos="4680"/>
        <w:tab w:val="right" w:pos="9360"/>
      </w:tabs>
    </w:pPr>
    <w:rPr>
      <w:bCs w:val="0"/>
      <w:szCs w:val="24"/>
    </w:rPr>
  </w:style>
  <w:style w:type="paragraph" w:customStyle="1" w:styleId="THFOOTER2Land1">
    <w:name w:val="*TH FOOTER 2: Land 1&quot;"/>
    <w:basedOn w:val="THNORMAL"/>
    <w:rsid w:val="0083379F"/>
    <w:pPr>
      <w:tabs>
        <w:tab w:val="center" w:pos="6480"/>
        <w:tab w:val="right" w:pos="12960"/>
      </w:tabs>
    </w:pPr>
    <w:rPr>
      <w:szCs w:val="24"/>
    </w:rPr>
  </w:style>
  <w:style w:type="paragraph" w:customStyle="1" w:styleId="THFOOTNOTETEXT19pt">
    <w:name w:val="*TH FOOTNOTE TEXT 1: 9pt"/>
    <w:basedOn w:val="THNORMAL"/>
    <w:rsid w:val="0083379F"/>
    <w:pPr>
      <w:spacing w:after="120"/>
    </w:pPr>
    <w:rPr>
      <w:bCs w:val="0"/>
      <w:sz w:val="18"/>
      <w:szCs w:val="24"/>
    </w:rPr>
  </w:style>
  <w:style w:type="paragraph" w:customStyle="1" w:styleId="THHEADER1Port1">
    <w:name w:val="*TH HEADER 1: Port 1&quot;"/>
    <w:basedOn w:val="THNORMAL"/>
    <w:rsid w:val="0083379F"/>
    <w:pPr>
      <w:tabs>
        <w:tab w:val="center" w:pos="4680"/>
        <w:tab w:val="right" w:pos="9360"/>
      </w:tabs>
    </w:pPr>
    <w:rPr>
      <w:szCs w:val="24"/>
    </w:rPr>
  </w:style>
  <w:style w:type="paragraph" w:customStyle="1" w:styleId="THHEADER2Land1">
    <w:name w:val="*TH HEADER 2: Land 1&quot;"/>
    <w:basedOn w:val="THNORMAL"/>
    <w:rsid w:val="0083379F"/>
    <w:pPr>
      <w:tabs>
        <w:tab w:val="center" w:pos="6480"/>
        <w:tab w:val="right" w:pos="12960"/>
      </w:tabs>
    </w:pPr>
    <w:rPr>
      <w:szCs w:val="24"/>
    </w:rPr>
  </w:style>
  <w:style w:type="paragraph" w:customStyle="1" w:styleId="THTITLE1">
    <w:name w:val="*TH TITLE 1"/>
    <w:basedOn w:val="THNORMAL"/>
    <w:next w:val="THBODY1default"/>
    <w:rsid w:val="0083379F"/>
    <w:pPr>
      <w:spacing w:after="240"/>
      <w:jc w:val="center"/>
    </w:pPr>
    <w:rPr>
      <w:b/>
      <w:bCs w:val="0"/>
      <w:caps/>
      <w:szCs w:val="24"/>
    </w:rPr>
  </w:style>
  <w:style w:type="paragraph" w:customStyle="1" w:styleId="THTITLE2">
    <w:name w:val="*TH TITLE 2"/>
    <w:basedOn w:val="THNORMAL"/>
    <w:next w:val="THBODY1default"/>
    <w:rsid w:val="0083379F"/>
    <w:pPr>
      <w:spacing w:after="240"/>
      <w:jc w:val="center"/>
    </w:pPr>
    <w:rPr>
      <w:b/>
      <w:caps/>
      <w:szCs w:val="24"/>
      <w:u w:val="single"/>
    </w:rPr>
  </w:style>
  <w:style w:type="paragraph" w:customStyle="1" w:styleId="THLISTBULLET1toInd25">
    <w:name w:val="*TH LIST BULLET 1: to Ind .25&quot;"/>
    <w:basedOn w:val="THNORMAL"/>
    <w:rsid w:val="0083379F"/>
    <w:pPr>
      <w:numPr>
        <w:numId w:val="1"/>
      </w:numPr>
      <w:spacing w:after="240"/>
    </w:pPr>
    <w:rPr>
      <w:bCs w:val="0"/>
    </w:rPr>
  </w:style>
  <w:style w:type="paragraph" w:customStyle="1" w:styleId="THLISTBULLET2toInd5">
    <w:name w:val="*TH LIST BULLET 2: to Ind .5&quot;"/>
    <w:basedOn w:val="THNORMAL"/>
    <w:rsid w:val="0083379F"/>
    <w:pPr>
      <w:numPr>
        <w:numId w:val="2"/>
      </w:numPr>
      <w:spacing w:after="240"/>
    </w:pPr>
  </w:style>
  <w:style w:type="paragraph" w:customStyle="1" w:styleId="THLISTBULLET3toInd75">
    <w:name w:val="*TH LIST BULLET 3: to Ind .75&quot;"/>
    <w:basedOn w:val="THNORMAL"/>
    <w:rsid w:val="0083379F"/>
    <w:pPr>
      <w:numPr>
        <w:numId w:val="3"/>
      </w:numPr>
      <w:spacing w:after="240"/>
    </w:pPr>
  </w:style>
  <w:style w:type="paragraph" w:customStyle="1" w:styleId="THLISTBULLET4toInd1">
    <w:name w:val="*TH LIST BULLET 4: to Ind 1&quot;"/>
    <w:basedOn w:val="THNORMAL"/>
    <w:rsid w:val="0083379F"/>
    <w:pPr>
      <w:numPr>
        <w:numId w:val="4"/>
      </w:numPr>
      <w:spacing w:after="240"/>
    </w:pPr>
  </w:style>
  <w:style w:type="paragraph" w:customStyle="1" w:styleId="THLISTBULLET5toInd125">
    <w:name w:val="*TH LIST BULLET 5: to Ind 1.25&quot;"/>
    <w:basedOn w:val="THNORMAL"/>
    <w:rsid w:val="0083379F"/>
    <w:pPr>
      <w:numPr>
        <w:numId w:val="5"/>
      </w:numPr>
      <w:spacing w:after="240"/>
    </w:pPr>
  </w:style>
  <w:style w:type="paragraph" w:customStyle="1" w:styleId="THBATES">
    <w:name w:val="*TH BATES"/>
    <w:basedOn w:val="THNORMAL"/>
    <w:rsid w:val="0083379F"/>
    <w:pPr>
      <w:jc w:val="center"/>
    </w:pPr>
    <w:rPr>
      <w:rFonts w:ascii="Arial" w:hAnsi="Arial"/>
      <w:b/>
      <w:sz w:val="28"/>
    </w:rPr>
  </w:style>
  <w:style w:type="paragraph" w:customStyle="1" w:styleId="THLISTBULLET1toMarg">
    <w:name w:val="*TH LIST BULLET 1: to Marg"/>
    <w:basedOn w:val="THNORMAL"/>
    <w:rsid w:val="0083379F"/>
    <w:pPr>
      <w:tabs>
        <w:tab w:val="num" w:pos="360"/>
      </w:tabs>
      <w:spacing w:after="240"/>
    </w:pPr>
  </w:style>
  <w:style w:type="paragraph" w:customStyle="1" w:styleId="THLISTBULLET2toMarg">
    <w:name w:val="*TH LIST BULLET 2: to Marg"/>
    <w:basedOn w:val="THNORMAL"/>
    <w:rsid w:val="0083379F"/>
    <w:pPr>
      <w:tabs>
        <w:tab w:val="num" w:pos="720"/>
      </w:tabs>
      <w:spacing w:after="240"/>
      <w:ind w:firstLine="360"/>
    </w:pPr>
  </w:style>
  <w:style w:type="paragraph" w:customStyle="1" w:styleId="THLISTBULLET3toMarg">
    <w:name w:val="*TH LIST BULLET 3: to Marg"/>
    <w:basedOn w:val="THNORMAL"/>
    <w:rsid w:val="0083379F"/>
    <w:pPr>
      <w:tabs>
        <w:tab w:val="num" w:pos="1080"/>
      </w:tabs>
      <w:spacing w:after="240"/>
      <w:ind w:firstLine="720"/>
    </w:pPr>
  </w:style>
  <w:style w:type="paragraph" w:customStyle="1" w:styleId="THLISTBULLET4toMarg">
    <w:name w:val="*TH LIST BULLET 4: to Marg"/>
    <w:basedOn w:val="THNORMAL"/>
    <w:rsid w:val="0083379F"/>
    <w:pPr>
      <w:tabs>
        <w:tab w:val="num" w:pos="1440"/>
      </w:tabs>
      <w:spacing w:after="240"/>
      <w:ind w:firstLine="1080"/>
    </w:pPr>
  </w:style>
  <w:style w:type="paragraph" w:customStyle="1" w:styleId="THLISTBULLET5toMarg">
    <w:name w:val="*TH LIST BULLET 5: to Marg"/>
    <w:basedOn w:val="THNORMAL"/>
    <w:rsid w:val="0083379F"/>
    <w:pPr>
      <w:tabs>
        <w:tab w:val="num" w:pos="1800"/>
      </w:tabs>
      <w:spacing w:after="240"/>
      <w:ind w:firstLine="1440"/>
    </w:pPr>
  </w:style>
  <w:style w:type="paragraph" w:customStyle="1" w:styleId="THLISTNUMBER1toInd25">
    <w:name w:val="*TH LIST NUMBER 1: to Ind .25&quot;"/>
    <w:basedOn w:val="THNORMAL"/>
    <w:rsid w:val="0083379F"/>
    <w:pPr>
      <w:numPr>
        <w:numId w:val="7"/>
      </w:numPr>
      <w:spacing w:after="240"/>
    </w:pPr>
  </w:style>
  <w:style w:type="paragraph" w:customStyle="1" w:styleId="THLISTNUMBER2toInd5">
    <w:name w:val="*TH LIST NUMBER 2: to Ind .5&quot;"/>
    <w:basedOn w:val="THNORMAL"/>
    <w:rsid w:val="0083379F"/>
    <w:pPr>
      <w:numPr>
        <w:numId w:val="8"/>
      </w:numPr>
      <w:spacing w:after="240"/>
    </w:pPr>
  </w:style>
  <w:style w:type="paragraph" w:customStyle="1" w:styleId="THLISTNUMBER3toInd75">
    <w:name w:val="*TH LIST NUMBER 3: to Ind .75&quot;"/>
    <w:basedOn w:val="THNORMAL"/>
    <w:rsid w:val="0083379F"/>
    <w:pPr>
      <w:numPr>
        <w:numId w:val="9"/>
      </w:numPr>
      <w:spacing w:after="240"/>
    </w:pPr>
  </w:style>
  <w:style w:type="paragraph" w:customStyle="1" w:styleId="THLISTNUMBER4toInd1">
    <w:name w:val="*TH LIST NUMBER 4: to Ind 1&quot;"/>
    <w:basedOn w:val="THNORMAL"/>
    <w:rsid w:val="0083379F"/>
    <w:pPr>
      <w:numPr>
        <w:numId w:val="10"/>
      </w:numPr>
      <w:spacing w:after="240"/>
    </w:pPr>
  </w:style>
  <w:style w:type="paragraph" w:customStyle="1" w:styleId="THLISTNUMBER5toInd125">
    <w:name w:val="*TH LIST NUMBER 5: to Ind 1.25&quot;"/>
    <w:basedOn w:val="THNORMAL"/>
    <w:rsid w:val="0083379F"/>
    <w:pPr>
      <w:numPr>
        <w:numId w:val="11"/>
      </w:numPr>
      <w:spacing w:after="240"/>
    </w:pPr>
  </w:style>
  <w:style w:type="paragraph" w:customStyle="1" w:styleId="THLISTNUMBER1toMarg">
    <w:name w:val="*TH LIST NUMBER 1: to Marg"/>
    <w:basedOn w:val="THNORMAL"/>
    <w:rsid w:val="0083379F"/>
    <w:pPr>
      <w:tabs>
        <w:tab w:val="num" w:pos="360"/>
      </w:tabs>
      <w:spacing w:after="240"/>
    </w:pPr>
  </w:style>
  <w:style w:type="paragraph" w:customStyle="1" w:styleId="THLISTNUMBER2toMarg">
    <w:name w:val="*TH LIST NUMBER 2: to Marg"/>
    <w:basedOn w:val="THNORMAL"/>
    <w:rsid w:val="0083379F"/>
    <w:pPr>
      <w:tabs>
        <w:tab w:val="num" w:pos="720"/>
      </w:tabs>
      <w:spacing w:after="240"/>
      <w:ind w:firstLine="360"/>
    </w:pPr>
  </w:style>
  <w:style w:type="paragraph" w:customStyle="1" w:styleId="THLISTNUMBER3toMarg">
    <w:name w:val="*TH LIST NUMBER 3: to Marg"/>
    <w:basedOn w:val="THNORMAL"/>
    <w:rsid w:val="0083379F"/>
    <w:pPr>
      <w:tabs>
        <w:tab w:val="num" w:pos="1080"/>
      </w:tabs>
      <w:spacing w:after="240"/>
      <w:ind w:firstLine="720"/>
    </w:pPr>
  </w:style>
  <w:style w:type="paragraph" w:customStyle="1" w:styleId="THLISTNUMBER4toMarg">
    <w:name w:val="*TH LIST NUMBER 4: to Marg"/>
    <w:basedOn w:val="THNORMAL"/>
    <w:rsid w:val="0083379F"/>
    <w:pPr>
      <w:tabs>
        <w:tab w:val="num" w:pos="1440"/>
      </w:tabs>
      <w:spacing w:after="240"/>
      <w:ind w:firstLine="1080"/>
    </w:pPr>
  </w:style>
  <w:style w:type="paragraph" w:customStyle="1" w:styleId="THLISTNUMBER5toMarg">
    <w:name w:val="*TH LIST NUMBER 5: to Marg"/>
    <w:basedOn w:val="THNORMAL"/>
    <w:rsid w:val="0083379F"/>
    <w:pPr>
      <w:tabs>
        <w:tab w:val="num" w:pos="1800"/>
      </w:tabs>
      <w:spacing w:after="240"/>
      <w:ind w:firstLine="1440"/>
    </w:pPr>
  </w:style>
  <w:style w:type="paragraph" w:customStyle="1" w:styleId="THBODY2IND2F">
    <w:name w:val="*TH BODY 2 IND 2: F"/>
    <w:basedOn w:val="THNORMAL"/>
    <w:rsid w:val="0083379F"/>
    <w:pPr>
      <w:spacing w:line="480" w:lineRule="auto"/>
      <w:ind w:firstLine="1440"/>
    </w:pPr>
  </w:style>
  <w:style w:type="paragraph" w:customStyle="1" w:styleId="THBODY5IND2F">
    <w:name w:val="*TH BODY 5 IND 2: F"/>
    <w:basedOn w:val="THNORMAL"/>
    <w:rsid w:val="0083379F"/>
    <w:pPr>
      <w:spacing w:line="360" w:lineRule="auto"/>
      <w:ind w:firstLine="1440"/>
    </w:pPr>
  </w:style>
  <w:style w:type="paragraph" w:customStyle="1" w:styleId="THFOOTNOTETEXT212pt">
    <w:name w:val="*TH FOOTNOTE TEXT 2: 12pt"/>
    <w:basedOn w:val="THNORMAL"/>
    <w:rsid w:val="0083379F"/>
    <w:pPr>
      <w:spacing w:after="120"/>
    </w:pPr>
  </w:style>
  <w:style w:type="paragraph" w:customStyle="1" w:styleId="THBODY1IND2F">
    <w:name w:val="*TH BODY 1 IND 2: F"/>
    <w:basedOn w:val="THNORMAL"/>
    <w:rsid w:val="0083379F"/>
    <w:pPr>
      <w:spacing w:after="240"/>
      <w:ind w:firstLine="1440"/>
    </w:pPr>
  </w:style>
  <w:style w:type="paragraph" w:customStyle="1" w:styleId="THBODY2IND1FJ">
    <w:name w:val="*TH BODY 2 IND 1: F J"/>
    <w:basedOn w:val="THNORMAL"/>
    <w:rsid w:val="0083379F"/>
    <w:pPr>
      <w:spacing w:line="480" w:lineRule="auto"/>
      <w:ind w:firstLine="720"/>
      <w:jc w:val="both"/>
    </w:pPr>
  </w:style>
  <w:style w:type="paragraph" w:customStyle="1" w:styleId="THBODY2IND2FJ">
    <w:name w:val="*TH BODY 2 IND 2: F J"/>
    <w:basedOn w:val="THNORMAL"/>
    <w:rsid w:val="0083379F"/>
    <w:pPr>
      <w:spacing w:line="480" w:lineRule="auto"/>
      <w:ind w:firstLine="1440"/>
      <w:jc w:val="both"/>
    </w:pPr>
  </w:style>
  <w:style w:type="paragraph" w:styleId="EnvelopeReturn">
    <w:name w:val="envelope return"/>
    <w:basedOn w:val="Normal"/>
    <w:rsid w:val="0083379F"/>
    <w:rPr>
      <w:rFonts w:cs="Arial"/>
      <w:sz w:val="20"/>
      <w:szCs w:val="20"/>
    </w:rPr>
  </w:style>
  <w:style w:type="paragraph" w:customStyle="1" w:styleId="Hanging">
    <w:name w:val="Hanging"/>
    <w:basedOn w:val="THBODY1default"/>
    <w:rsid w:val="0083379F"/>
    <w:pPr>
      <w:tabs>
        <w:tab w:val="left" w:pos="360"/>
      </w:tabs>
      <w:ind w:left="1440" w:hanging="720"/>
    </w:pPr>
    <w:rPr>
      <w:szCs w:val="32"/>
    </w:rPr>
  </w:style>
  <w:style w:type="paragraph" w:customStyle="1" w:styleId="Hanging1">
    <w:name w:val="Hanging1"/>
    <w:basedOn w:val="Hanging"/>
    <w:rsid w:val="0083379F"/>
    <w:pPr>
      <w:tabs>
        <w:tab w:val="clear" w:pos="360"/>
        <w:tab w:val="left" w:pos="720"/>
      </w:tabs>
      <w:ind w:left="720"/>
    </w:pPr>
  </w:style>
  <w:style w:type="paragraph" w:styleId="BalloonText">
    <w:name w:val="Balloon Text"/>
    <w:basedOn w:val="Normal"/>
    <w:semiHidden/>
    <w:rsid w:val="0083379F"/>
    <w:rPr>
      <w:rFonts w:ascii="Tahoma" w:hAnsi="Tahoma" w:cs="Tahoma"/>
      <w:sz w:val="16"/>
      <w:szCs w:val="16"/>
    </w:rPr>
  </w:style>
  <w:style w:type="table" w:styleId="TableGrid">
    <w:name w:val="Table Grid"/>
    <w:basedOn w:val="TableNormal"/>
    <w:rsid w:val="0083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70C2"/>
  </w:style>
  <w:style w:type="character" w:styleId="Hyperlink">
    <w:name w:val="Hyperlink"/>
    <w:basedOn w:val="DefaultParagraphFont"/>
    <w:rsid w:val="00B14076"/>
    <w:rPr>
      <w:color w:val="0000FF"/>
      <w:u w:val="single"/>
    </w:rPr>
  </w:style>
  <w:style w:type="character" w:customStyle="1" w:styleId="Heading1Char">
    <w:name w:val="Heading 1 Char"/>
    <w:basedOn w:val="DefaultParagraphFont"/>
    <w:link w:val="Heading1"/>
    <w:rsid w:val="00AB760D"/>
    <w:rPr>
      <w:sz w:val="24"/>
    </w:rPr>
  </w:style>
  <w:style w:type="character" w:customStyle="1" w:styleId="Heading2Char">
    <w:name w:val="Heading 2 Char"/>
    <w:basedOn w:val="DefaultParagraphFont"/>
    <w:link w:val="Heading2"/>
    <w:rsid w:val="00AB760D"/>
    <w:rPr>
      <w:rFonts w:cs="Arial"/>
      <w:bCs/>
      <w:iCs/>
      <w:sz w:val="24"/>
      <w:szCs w:val="28"/>
    </w:rPr>
  </w:style>
  <w:style w:type="character" w:customStyle="1" w:styleId="Heading3Char">
    <w:name w:val="Heading 3 Char"/>
    <w:basedOn w:val="DefaultParagraphFont"/>
    <w:link w:val="Heading3"/>
    <w:rsid w:val="00AB760D"/>
    <w:rPr>
      <w:rFonts w:cs="Arial"/>
      <w:bCs/>
      <w:sz w:val="24"/>
      <w:szCs w:val="26"/>
    </w:rPr>
  </w:style>
  <w:style w:type="character" w:customStyle="1" w:styleId="Heading4Char">
    <w:name w:val="Heading 4 Char"/>
    <w:basedOn w:val="DefaultParagraphFont"/>
    <w:link w:val="Heading4"/>
    <w:rsid w:val="00AB760D"/>
    <w:rPr>
      <w:sz w:val="24"/>
    </w:rPr>
  </w:style>
  <w:style w:type="character" w:customStyle="1" w:styleId="Heading5Char">
    <w:name w:val="Heading 5 Char"/>
    <w:basedOn w:val="DefaultParagraphFont"/>
    <w:link w:val="Heading5"/>
    <w:rsid w:val="00AB760D"/>
    <w:rPr>
      <w:b/>
      <w:bCs/>
      <w:i/>
      <w:sz w:val="26"/>
    </w:rPr>
  </w:style>
  <w:style w:type="character" w:customStyle="1" w:styleId="Heading6Char">
    <w:name w:val="Heading 6 Char"/>
    <w:basedOn w:val="DefaultParagraphFont"/>
    <w:link w:val="Heading6"/>
    <w:rsid w:val="00AB760D"/>
    <w:rPr>
      <w:b/>
      <w:bCs/>
      <w:sz w:val="22"/>
      <w:szCs w:val="22"/>
    </w:rPr>
  </w:style>
  <w:style w:type="character" w:customStyle="1" w:styleId="Heading7Char">
    <w:name w:val="Heading 7 Char"/>
    <w:basedOn w:val="DefaultParagraphFont"/>
    <w:link w:val="Heading7"/>
    <w:rsid w:val="00AB760D"/>
    <w:rPr>
      <w:sz w:val="24"/>
      <w:szCs w:val="24"/>
    </w:rPr>
  </w:style>
  <w:style w:type="character" w:customStyle="1" w:styleId="Heading8Char">
    <w:name w:val="Heading 8 Char"/>
    <w:basedOn w:val="DefaultParagraphFont"/>
    <w:link w:val="Heading8"/>
    <w:rsid w:val="00AB760D"/>
    <w:rPr>
      <w:i/>
      <w:iCs/>
      <w:sz w:val="24"/>
      <w:szCs w:val="24"/>
    </w:rPr>
  </w:style>
  <w:style w:type="character" w:customStyle="1" w:styleId="Heading9Char">
    <w:name w:val="Heading 9 Char"/>
    <w:basedOn w:val="DefaultParagraphFont"/>
    <w:link w:val="Heading9"/>
    <w:rsid w:val="00AB760D"/>
    <w:rPr>
      <w:rFonts w:ascii="Arial" w:hAnsi="Arial" w:cs="Arial"/>
      <w:sz w:val="22"/>
      <w:szCs w:val="22"/>
    </w:rPr>
  </w:style>
  <w:style w:type="paragraph" w:customStyle="1" w:styleId="Title4">
    <w:name w:val="Title4"/>
    <w:basedOn w:val="Heading5"/>
    <w:rsid w:val="00AB760D"/>
    <w:pPr>
      <w:numPr>
        <w:ilvl w:val="0"/>
        <w:numId w:val="0"/>
      </w:numPr>
      <w:spacing w:after="480"/>
      <w:jc w:val="center"/>
    </w:pPr>
  </w:style>
  <w:style w:type="paragraph" w:styleId="NoSpacing">
    <w:name w:val="No Spacing"/>
    <w:uiPriority w:val="1"/>
    <w:qFormat/>
    <w:rsid w:val="00AB7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ftplanning@clevefdn.org" TargetMode="External"/><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1164</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Thompson Hine &amp; Flory LLP</Company>
  <LinksUpToDate>false</LinksUpToDate>
  <CharactersWithSpaces>8551</CharactersWithSpaces>
  <SharedDoc>false</SharedDoc>
  <HLinks>
    <vt:vector size="6" baseType="variant">
      <vt:variant>
        <vt:i4>2621454</vt:i4>
      </vt:variant>
      <vt:variant>
        <vt:i4>24</vt:i4>
      </vt:variant>
      <vt:variant>
        <vt:i4>0</vt:i4>
      </vt:variant>
      <vt:variant>
        <vt:i4>5</vt:i4>
      </vt:variant>
      <vt:variant>
        <vt:lpwstr>mailto:giftplan@clevefdn.org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READDZ</dc:creator>
  <cp:keywords/>
  <dc:description/>
  <cp:lastModifiedBy>Linda Gersten</cp:lastModifiedBy>
  <cp:revision>9</cp:revision>
  <cp:lastPrinted>2017-08-29T16:42:00Z</cp:lastPrinted>
  <dcterms:created xsi:type="dcterms:W3CDTF">2017-08-14T17:49:00Z</dcterms:created>
  <dcterms:modified xsi:type="dcterms:W3CDTF">2017-11-16T20:18:00Z</dcterms:modified>
</cp:coreProperties>
</file>