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2841"/>
        <w:gridCol w:w="6519"/>
      </w:tblGrid>
      <w:tr w:rsidR="004A3670" w:rsidRPr="00094436" w:rsidTr="00094436">
        <w:tc>
          <w:tcPr>
            <w:tcW w:w="2841" w:type="dxa"/>
          </w:tcPr>
          <w:p w:rsidR="004A3670" w:rsidRPr="00094436" w:rsidRDefault="00B60D95">
            <w:r w:rsidRPr="00094436">
              <w:rPr>
                <w:noProof/>
              </w:rPr>
              <w:drawing>
                <wp:inline distT="0" distB="0" distL="0" distR="0">
                  <wp:extent cx="1666875" cy="1104900"/>
                  <wp:effectExtent l="0" t="0" r="0" b="0"/>
                  <wp:docPr id="1" name="Picture 1" descr="Logo -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ack &amp;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104900"/>
                          </a:xfrm>
                          <a:prstGeom prst="rect">
                            <a:avLst/>
                          </a:prstGeom>
                          <a:noFill/>
                          <a:ln>
                            <a:noFill/>
                          </a:ln>
                        </pic:spPr>
                      </pic:pic>
                    </a:graphicData>
                  </a:graphic>
                </wp:inline>
              </w:drawing>
            </w:r>
          </w:p>
        </w:tc>
        <w:tc>
          <w:tcPr>
            <w:tcW w:w="6519" w:type="dxa"/>
            <w:vAlign w:val="center"/>
          </w:tcPr>
          <w:p w:rsidR="004A3670" w:rsidRPr="00094436" w:rsidRDefault="004A3670">
            <w:pPr>
              <w:pStyle w:val="Title1"/>
              <w:rPr>
                <w:rFonts w:ascii="Times New Roman" w:hAnsi="Times New Roman"/>
                <w:sz w:val="48"/>
                <w:szCs w:val="48"/>
              </w:rPr>
            </w:pPr>
            <w:r w:rsidRPr="00094436">
              <w:rPr>
                <w:rFonts w:ascii="Times New Roman" w:hAnsi="Times New Roman"/>
                <w:sz w:val="48"/>
                <w:szCs w:val="48"/>
              </w:rPr>
              <w:t>The Cleveland Foundation</w:t>
            </w:r>
          </w:p>
          <w:p w:rsidR="004A3670" w:rsidRPr="00094436" w:rsidRDefault="004A3670">
            <w:pPr>
              <w:pStyle w:val="Title2"/>
              <w:rPr>
                <w:sz w:val="32"/>
                <w:szCs w:val="32"/>
              </w:rPr>
            </w:pPr>
            <w:r w:rsidRPr="00094436">
              <w:rPr>
                <w:sz w:val="32"/>
                <w:szCs w:val="32"/>
              </w:rPr>
              <w:t xml:space="preserve">INSTRUMENT OF TRANSFER FOR A </w:t>
            </w:r>
          </w:p>
          <w:p w:rsidR="004A3670" w:rsidRPr="00094436" w:rsidRDefault="004A3670">
            <w:pPr>
              <w:pStyle w:val="Title2"/>
              <w:rPr>
                <w:sz w:val="32"/>
                <w:szCs w:val="32"/>
              </w:rPr>
            </w:pPr>
            <w:r w:rsidRPr="00094436">
              <w:rPr>
                <w:sz w:val="32"/>
                <w:szCs w:val="32"/>
              </w:rPr>
              <w:t>DONOR ADVISED FUND</w:t>
            </w:r>
          </w:p>
          <w:p w:rsidR="004A3670" w:rsidRPr="00094436" w:rsidRDefault="000C7556">
            <w:pPr>
              <w:pStyle w:val="Title3"/>
              <w:rPr>
                <w:i/>
                <w:iCs/>
              </w:rPr>
            </w:pPr>
            <w:r w:rsidRPr="00094436">
              <w:rPr>
                <w:i/>
                <w:iCs/>
              </w:rPr>
              <w:t>C</w:t>
            </w:r>
            <w:r w:rsidR="00137951" w:rsidRPr="00094436">
              <w:rPr>
                <w:i/>
                <w:iCs/>
              </w:rPr>
              <w:t>reating the _______________________________</w:t>
            </w:r>
            <w:r w:rsidRPr="00094436">
              <w:rPr>
                <w:i/>
                <w:iCs/>
              </w:rPr>
              <w:t xml:space="preserve"> Fund of the </w:t>
            </w:r>
            <w:r w:rsidR="00142792" w:rsidRPr="00094436">
              <w:rPr>
                <w:i/>
                <w:iCs/>
              </w:rPr>
              <w:t xml:space="preserve">Cleveland </w:t>
            </w:r>
            <w:r w:rsidRPr="00094436">
              <w:rPr>
                <w:i/>
                <w:iCs/>
              </w:rPr>
              <w:t>Foundation</w:t>
            </w:r>
          </w:p>
        </w:tc>
      </w:tr>
      <w:tr w:rsidR="004A3670" w:rsidRPr="00094436" w:rsidTr="00094436">
        <w:tc>
          <w:tcPr>
            <w:tcW w:w="2841" w:type="dxa"/>
          </w:tcPr>
          <w:p w:rsidR="004A3670" w:rsidRPr="00094436" w:rsidRDefault="004A3670"/>
        </w:tc>
        <w:tc>
          <w:tcPr>
            <w:tcW w:w="6519" w:type="dxa"/>
            <w:vAlign w:val="center"/>
          </w:tcPr>
          <w:p w:rsidR="004A3670" w:rsidRPr="00094436" w:rsidRDefault="004A3670">
            <w:pPr>
              <w:rPr>
                <w:rFonts w:ascii="Times New Roman Bold" w:hAnsi="Times New Roman Bold"/>
                <w:b/>
              </w:rPr>
            </w:pPr>
          </w:p>
        </w:tc>
      </w:tr>
      <w:tr w:rsidR="004A3670" w:rsidRPr="00094436" w:rsidTr="00094436">
        <w:tc>
          <w:tcPr>
            <w:tcW w:w="2841" w:type="dxa"/>
          </w:tcPr>
          <w:p w:rsidR="004A3670" w:rsidRPr="00094436" w:rsidRDefault="004A3670"/>
        </w:tc>
        <w:tc>
          <w:tcPr>
            <w:tcW w:w="6519" w:type="dxa"/>
            <w:vAlign w:val="center"/>
          </w:tcPr>
          <w:p w:rsidR="004A3670" w:rsidRPr="00094436" w:rsidRDefault="004A3670">
            <w:pPr>
              <w:rPr>
                <w:rFonts w:ascii="Times New Roman Bold" w:hAnsi="Times New Roman Bold"/>
                <w:b/>
              </w:rPr>
            </w:pPr>
          </w:p>
        </w:tc>
      </w:tr>
      <w:tr w:rsidR="004A3670" w:rsidRPr="00094436" w:rsidTr="00094436">
        <w:tc>
          <w:tcPr>
            <w:tcW w:w="2841" w:type="dxa"/>
          </w:tcPr>
          <w:p w:rsidR="004A3670" w:rsidRPr="00094436" w:rsidRDefault="004A3670"/>
        </w:tc>
        <w:tc>
          <w:tcPr>
            <w:tcW w:w="6519" w:type="dxa"/>
            <w:vAlign w:val="center"/>
          </w:tcPr>
          <w:p w:rsidR="004A3670" w:rsidRPr="00094436" w:rsidRDefault="004A3670">
            <w:pPr>
              <w:rPr>
                <w:rFonts w:ascii="Times New Roman Bold" w:hAnsi="Times New Roman Bold"/>
                <w:b/>
              </w:rPr>
            </w:pPr>
          </w:p>
        </w:tc>
      </w:tr>
    </w:tbl>
    <w:p w:rsidR="00094436" w:rsidRDefault="00094436" w:rsidP="00094436">
      <w:pPr>
        <w:pStyle w:val="THBODY2IND2FJ"/>
        <w:rPr>
          <w:spacing w:val="-3"/>
          <w:szCs w:val="24"/>
        </w:rPr>
      </w:pPr>
      <w:r>
        <w:rPr>
          <w:spacing w:val="-3"/>
          <w:szCs w:val="24"/>
        </w:rPr>
        <w:t xml:space="preserve">THIS INSTRUMENT of ___________________, 20___, is to evidence the transfer and charitable contribution of certain property to The Cleveland Foundation, an Ohio public benefit corporation referred to as </w:t>
      </w:r>
      <w:r>
        <w:rPr>
          <w:i/>
          <w:iCs/>
          <w:spacing w:val="-3"/>
          <w:szCs w:val="24"/>
        </w:rPr>
        <w:t xml:space="preserve">the Foundation, </w:t>
      </w:r>
      <w:r>
        <w:rPr>
          <w:spacing w:val="-3"/>
          <w:szCs w:val="24"/>
        </w:rPr>
        <w:t>and the terms, conditions, and purposes of the transfer.</w:t>
      </w:r>
    </w:p>
    <w:p w:rsidR="00094436" w:rsidRDefault="00094436" w:rsidP="00094436">
      <w:pPr>
        <w:pStyle w:val="Heading1"/>
      </w:pPr>
      <w:r>
        <w:rPr>
          <w:b/>
          <w:bCs/>
        </w:rPr>
        <w:t xml:space="preserve">Contribution.  </w:t>
      </w:r>
      <w:r>
        <w:t>The undersigned Donor(s), ______________________ (and _______________________), has (have) irrevocably assigned and conveyed the property described in the attached Schedule A to the Foundation for its public charitable and educational purposes and administration in accordance with and subject to its Articles of Incorporation, Code of Regulations, and policies from time to time in effect, including its variance power.</w:t>
      </w:r>
    </w:p>
    <w:p w:rsidR="00094436" w:rsidRDefault="00094436" w:rsidP="00094436">
      <w:pPr>
        <w:pStyle w:val="Heading1"/>
      </w:pPr>
      <w:r>
        <w:rPr>
          <w:b/>
          <w:bCs/>
        </w:rPr>
        <w:t>Named Fund.</w:t>
      </w:r>
      <w:r>
        <w:t xml:space="preserve"> The Schedule </w:t>
      </w:r>
      <w:proofErr w:type="gramStart"/>
      <w:r>
        <w:t>A</w:t>
      </w:r>
      <w:proofErr w:type="gramEnd"/>
      <w:r>
        <w:t xml:space="preserve"> property, all additions made as below provided, and all increments, proceeds, investments, and reinvestments of the same shall comprise a separate donor advised Fund of the Foundation with the name above indicated.  The assets of the Fund will be assets of the Foundation and not a separate trust.  Any individual or organization may add to the Fund by referring to it expressly in any assignment, conveyance, will, trust instrument, or other instrument of transfer covering the addition, or by oral direction.</w:t>
      </w:r>
    </w:p>
    <w:p w:rsidR="00094436" w:rsidRDefault="00094436" w:rsidP="00094436">
      <w:pPr>
        <w:pStyle w:val="Heading1"/>
      </w:pPr>
      <w:r>
        <w:rPr>
          <w:b/>
        </w:rPr>
        <w:t xml:space="preserve">Distributions; Advisors and Recommendations.  </w:t>
      </w:r>
      <w:r>
        <w:rPr>
          <w:bCs/>
        </w:rPr>
        <w:t>D</w:t>
      </w:r>
      <w:r>
        <w:t xml:space="preserve">istributions and expenditures may be made in accordance with the spending and other policies of the Foundation in effect from time to time, and on such other terms and conditions as in the judgment of its Board of Directors shall be appropriate from time to time.  The individual(s) designated on Schedule B, as amended from time to time in writing signed by the Donor(s) and delivered to the Foundation, </w:t>
      </w:r>
      <w:r>
        <w:lastRenderedPageBreak/>
        <w:t xml:space="preserve">shall act as Advisor(s) for the Fund and shall consult with Foundation staff and make recommendations concerning the amounts, timing, and purposes of grants from the Fund, subject to the foregoing described spending and other policies, terms, and conditions.  The recommendations by the Advisor(s) shall be in writing, signed by the Advisor(s), and delivered to the Foundation.  The Foundation shall have no duty to inquire whether the recommendation(s) have been authorized by any other Advisor(s).  The Foundation will give careful and thoughtful attention to the recommendations of the Advisor(s), but the Donor(s) acknowledge(s) that the recommendations will be advisory only and not binding on the Foundation.  </w:t>
      </w:r>
    </w:p>
    <w:p w:rsidR="00094436" w:rsidRDefault="00094436" w:rsidP="00094436">
      <w:pPr>
        <w:pStyle w:val="THBODY2IND2FJ"/>
        <w:tabs>
          <w:tab w:val="right" w:pos="9350"/>
        </w:tabs>
      </w:pPr>
      <w:r>
        <w:t>The Foundation may make grants from the Fund as if there were no provision for Advisors:  (i) if and so long as the Advisor(s) from time to time serving fail(s) to make recommendations in a timely manner under the policies, terms, and conditions of the Foundation; (ii) while no Advisor is serving; and (iii) after all designated Advisors have resigned or otherwise ceased to serve.  In these circumstances, Donor(s) request(s) that grants attributable to the Fund be made for the following purposes of the Foundation</w:t>
      </w:r>
      <w:proofErr w:type="gramStart"/>
      <w:r>
        <w:t xml:space="preserve">:  </w:t>
      </w:r>
      <w:r>
        <w:rPr>
          <w:u w:val="single"/>
        </w:rPr>
        <w:tab/>
      </w:r>
      <w:r>
        <w:rPr>
          <w:u w:val="single"/>
        </w:rPr>
        <w:tab/>
      </w:r>
      <w:r>
        <w:rPr>
          <w:u w:val="single"/>
        </w:rPr>
        <w:br/>
      </w:r>
      <w:r>
        <w:rPr>
          <w:u w:val="single"/>
        </w:rPr>
        <w:tab/>
      </w:r>
      <w:r>
        <w:rPr>
          <w:u w:val="single"/>
        </w:rPr>
        <w:tab/>
      </w:r>
      <w:r>
        <w:br/>
      </w:r>
      <w:r>
        <w:rPr>
          <w:u w:val="single"/>
        </w:rPr>
        <w:tab/>
      </w:r>
      <w:r>
        <w:t>.</w:t>
      </w:r>
      <w:proofErr w:type="gramEnd"/>
    </w:p>
    <w:p w:rsidR="00094436" w:rsidRDefault="00094436" w:rsidP="00094436">
      <w:pPr>
        <w:pStyle w:val="Heading1"/>
      </w:pPr>
      <w:r>
        <w:rPr>
          <w:b/>
          <w:bCs/>
        </w:rPr>
        <w:t>Acknowledgment.</w:t>
      </w:r>
      <w:r>
        <w:t xml:space="preserve">  The Donor(s) request that distributions attributable to the Fund be made in the Fund's name.  The Foundation may include the name of the Fund and the name of the Donor(s) in its annual report.</w:t>
      </w:r>
    </w:p>
    <w:p w:rsidR="00094436" w:rsidRDefault="00094436" w:rsidP="00094436">
      <w:pPr>
        <w:pStyle w:val="Heading1"/>
      </w:pPr>
      <w:r>
        <w:rPr>
          <w:b/>
          <w:bCs/>
        </w:rPr>
        <w:t>Termination.</w:t>
      </w:r>
      <w:r>
        <w:t xml:space="preserve">  The Foundation shall have the option to terminate the Fund if the annual asset value in each of two consecutive calendar years is less than Ten Thousand Dollars ($10,000).  Upon the Fund's termination, the principal and undistributed income of the Fund shall be distributed from the Fund to The Cleveland Foundation and shall become part of </w:t>
      </w:r>
      <w:r>
        <w:lastRenderedPageBreak/>
        <w:t xml:space="preserve">The Cleveland Foundation's general endowment, subject to its unrestricted use or distribution thereafter.  On the date of death of the last surviving Advisor designated on Schedule B, if the sum of the principal and undistributed income exceeds Ten Thousand Dollars ($10,000), it shall be </w:t>
      </w:r>
      <w:r w:rsidR="00C95DE4">
        <w:t xml:space="preserve">a named fund </w:t>
      </w:r>
      <w:r>
        <w:t>known as the _______________________ Fund of The Cleveland Foundation, an unrestricted fund of The Cleveland Foundation.</w:t>
      </w:r>
    </w:p>
    <w:p w:rsidR="00094436" w:rsidRDefault="00094436" w:rsidP="00094436">
      <w:pPr>
        <w:pStyle w:val="Heading1"/>
      </w:pPr>
      <w:r>
        <w:rPr>
          <w:b/>
        </w:rPr>
        <w:t xml:space="preserve">Management.  </w:t>
      </w:r>
      <w:r>
        <w:rPr>
          <w:bCs/>
        </w:rPr>
        <w:t>The Foundation shall have exclusive control</w:t>
      </w:r>
      <w:r>
        <w:t xml:space="preserve"> over the investment, reinvestment, and management of assets comprising the Fund.  Donor(s) may express Donor(s) preference for the initial investment option or investment manager for the Fund by completing Schedule C.  Donor(s) acknowledge(s) that any preference expressed is advisory only and that the Foundation may change, add, or dismiss investment options and investment managers from time to time.</w:t>
      </w:r>
      <w:r w:rsidR="00F53569">
        <w:t xml:space="preserve">  If the Donor(s) </w:t>
      </w:r>
      <w:proofErr w:type="gramStart"/>
      <w:r w:rsidR="00F53569">
        <w:t>do(</w:t>
      </w:r>
      <w:proofErr w:type="spellStart"/>
      <w:proofErr w:type="gramEnd"/>
      <w:r w:rsidR="00F53569">
        <w:t>es</w:t>
      </w:r>
      <w:proofErr w:type="spellEnd"/>
      <w:r w:rsidR="00F53569">
        <w:t>) not indicate a preference, the Foundation shall select a TCF Pool, an investment firm, or bank.</w:t>
      </w:r>
      <w:r>
        <w:t xml:space="preserve">  </w:t>
      </w:r>
    </w:p>
    <w:p w:rsidR="00094436" w:rsidRDefault="00094436" w:rsidP="00094436">
      <w:pPr>
        <w:pStyle w:val="Heading1"/>
        <w:rPr>
          <w:spacing w:val="-3"/>
          <w:szCs w:val="24"/>
        </w:rPr>
      </w:pPr>
      <w:r>
        <w:rPr>
          <w:b/>
          <w:spacing w:val="-3"/>
          <w:szCs w:val="24"/>
        </w:rPr>
        <w:t>Fee.</w:t>
      </w:r>
      <w:r>
        <w:rPr>
          <w:spacing w:val="-3"/>
          <w:szCs w:val="24"/>
        </w:rPr>
        <w:t xml:space="preserve">  The Foundation shall be entitled to an annual fee for the administration of the Fund in accordance with the Foundation's fee policy in effect from time to time.</w:t>
      </w:r>
    </w:p>
    <w:p w:rsidR="00094436" w:rsidRDefault="00094436" w:rsidP="00094436">
      <w:pPr>
        <w:pStyle w:val="THBODY2IND2FJ"/>
      </w:pPr>
      <w:r>
        <w:rPr>
          <w:i/>
          <w:iCs/>
        </w:rPr>
        <w:t>Executed by</w:t>
      </w:r>
      <w:r>
        <w:t xml:space="preserve"> the Donor(s) and the Foundation and effective as of the date above indicated.  The Foundation acknowledges receipt of the Schedule A property.</w:t>
      </w:r>
    </w:p>
    <w:tbl>
      <w:tblPr>
        <w:tblW w:w="9577" w:type="dxa"/>
        <w:tblLook w:val="0000" w:firstRow="0" w:lastRow="0" w:firstColumn="0" w:lastColumn="0" w:noHBand="0" w:noVBand="0"/>
      </w:tblPr>
      <w:tblGrid>
        <w:gridCol w:w="4789"/>
        <w:gridCol w:w="4788"/>
      </w:tblGrid>
      <w:tr w:rsidR="00094436" w:rsidTr="00CF0675">
        <w:tc>
          <w:tcPr>
            <w:tcW w:w="4789" w:type="dxa"/>
          </w:tcPr>
          <w:p w:rsidR="00094436" w:rsidRDefault="00094436" w:rsidP="00CF0675">
            <w:pPr>
              <w:tabs>
                <w:tab w:val="left" w:pos="4320"/>
              </w:tabs>
              <w:rPr>
                <w:b/>
                <w:smallCaps/>
                <w:sz w:val="28"/>
                <w:szCs w:val="28"/>
              </w:rPr>
            </w:pPr>
            <w:r>
              <w:rPr>
                <w:b/>
                <w:smallCaps/>
                <w:sz w:val="28"/>
                <w:szCs w:val="28"/>
              </w:rPr>
              <w:t>Donor(s)</w:t>
            </w:r>
          </w:p>
        </w:tc>
        <w:tc>
          <w:tcPr>
            <w:tcW w:w="4788" w:type="dxa"/>
          </w:tcPr>
          <w:p w:rsidR="00094436" w:rsidRDefault="00094436" w:rsidP="00CF0675">
            <w:pPr>
              <w:tabs>
                <w:tab w:val="left" w:pos="4320"/>
              </w:tabs>
              <w:rPr>
                <w:rFonts w:ascii="Times New Roman Bold" w:hAnsi="Times New Roman Bold"/>
                <w:smallCaps/>
                <w:sz w:val="28"/>
                <w:szCs w:val="28"/>
              </w:rPr>
            </w:pPr>
            <w:r>
              <w:rPr>
                <w:rFonts w:ascii="Times New Roman Bold" w:hAnsi="Times New Roman Bold"/>
                <w:b/>
                <w:bCs/>
                <w:smallCaps/>
                <w:sz w:val="28"/>
                <w:szCs w:val="28"/>
              </w:rPr>
              <w:t>The Cleveland Foundation</w:t>
            </w:r>
          </w:p>
        </w:tc>
      </w:tr>
      <w:tr w:rsidR="00094436" w:rsidTr="00CF0675">
        <w:tc>
          <w:tcPr>
            <w:tcW w:w="4789" w:type="dxa"/>
          </w:tcPr>
          <w:p w:rsidR="00094436" w:rsidRDefault="00094436" w:rsidP="00CF0675">
            <w:pPr>
              <w:tabs>
                <w:tab w:val="left" w:pos="4320"/>
              </w:tabs>
              <w:rPr>
                <w:b/>
                <w:smallCaps/>
                <w:sz w:val="28"/>
                <w:szCs w:val="28"/>
              </w:rPr>
            </w:pPr>
          </w:p>
        </w:tc>
        <w:tc>
          <w:tcPr>
            <w:tcW w:w="4788" w:type="dxa"/>
          </w:tcPr>
          <w:p w:rsidR="00094436" w:rsidRDefault="00094436" w:rsidP="00CF0675">
            <w:pPr>
              <w:tabs>
                <w:tab w:val="left" w:pos="4320"/>
              </w:tabs>
              <w:rPr>
                <w:rFonts w:ascii="Times New Roman Bold" w:hAnsi="Times New Roman Bold"/>
                <w:b/>
                <w:bCs/>
                <w:smallCaps/>
                <w:sz w:val="28"/>
                <w:szCs w:val="28"/>
              </w:rPr>
            </w:pPr>
          </w:p>
        </w:tc>
      </w:tr>
      <w:tr w:rsidR="00094436" w:rsidTr="00CF0675">
        <w:tc>
          <w:tcPr>
            <w:tcW w:w="4789" w:type="dxa"/>
          </w:tcPr>
          <w:p w:rsidR="00094436" w:rsidRDefault="00094436" w:rsidP="00CF0675">
            <w:pPr>
              <w:tabs>
                <w:tab w:val="right" w:pos="4572"/>
              </w:tabs>
              <w:rPr>
                <w:u w:val="single"/>
              </w:rPr>
            </w:pPr>
            <w:r>
              <w:rPr>
                <w:u w:val="single"/>
              </w:rPr>
              <w:tab/>
            </w:r>
          </w:p>
        </w:tc>
        <w:tc>
          <w:tcPr>
            <w:tcW w:w="4788" w:type="dxa"/>
          </w:tcPr>
          <w:p w:rsidR="00094436" w:rsidRDefault="00094436" w:rsidP="00CF0675">
            <w:pPr>
              <w:tabs>
                <w:tab w:val="right" w:pos="4571"/>
              </w:tabs>
              <w:rPr>
                <w:u w:val="single"/>
              </w:rPr>
            </w:pPr>
            <w:r>
              <w:rPr>
                <w:u w:val="single"/>
              </w:rPr>
              <w:tab/>
            </w:r>
          </w:p>
        </w:tc>
      </w:tr>
      <w:tr w:rsidR="00094436" w:rsidTr="00CF0675">
        <w:tc>
          <w:tcPr>
            <w:tcW w:w="4789" w:type="dxa"/>
          </w:tcPr>
          <w:p w:rsidR="00094436" w:rsidRDefault="00094436" w:rsidP="00CF0675">
            <w:pPr>
              <w:tabs>
                <w:tab w:val="right" w:pos="4572"/>
              </w:tabs>
            </w:pPr>
            <w:r>
              <w:t>Signature</w:t>
            </w:r>
          </w:p>
        </w:tc>
        <w:tc>
          <w:tcPr>
            <w:tcW w:w="4788" w:type="dxa"/>
          </w:tcPr>
          <w:p w:rsidR="00094436" w:rsidRDefault="00094436" w:rsidP="00CF0675">
            <w:pPr>
              <w:tabs>
                <w:tab w:val="left" w:pos="683"/>
                <w:tab w:val="right" w:pos="4571"/>
              </w:tabs>
            </w:pPr>
          </w:p>
        </w:tc>
      </w:tr>
      <w:tr w:rsidR="00094436" w:rsidTr="00CF0675">
        <w:tc>
          <w:tcPr>
            <w:tcW w:w="4789" w:type="dxa"/>
          </w:tcPr>
          <w:p w:rsidR="00094436" w:rsidRDefault="00094436" w:rsidP="00CF0675">
            <w:pPr>
              <w:tabs>
                <w:tab w:val="right" w:pos="4572"/>
              </w:tabs>
            </w:pPr>
          </w:p>
        </w:tc>
        <w:tc>
          <w:tcPr>
            <w:tcW w:w="4788" w:type="dxa"/>
          </w:tcPr>
          <w:p w:rsidR="00094436" w:rsidRDefault="00094436" w:rsidP="00CF0675">
            <w:pPr>
              <w:tabs>
                <w:tab w:val="left" w:pos="683"/>
                <w:tab w:val="right" w:pos="4571"/>
              </w:tabs>
            </w:pPr>
            <w:r>
              <w:t>Name:</w:t>
            </w:r>
            <w:r>
              <w:rPr>
                <w:u w:val="single"/>
              </w:rPr>
              <w:tab/>
            </w:r>
            <w:r>
              <w:rPr>
                <w:u w:val="single"/>
              </w:rPr>
              <w:tab/>
            </w:r>
          </w:p>
        </w:tc>
      </w:tr>
      <w:tr w:rsidR="00094436" w:rsidTr="00CF0675">
        <w:tc>
          <w:tcPr>
            <w:tcW w:w="4789" w:type="dxa"/>
          </w:tcPr>
          <w:p w:rsidR="00094436" w:rsidRDefault="00094436" w:rsidP="00CF0675">
            <w:pPr>
              <w:tabs>
                <w:tab w:val="right" w:pos="4572"/>
              </w:tabs>
            </w:pPr>
          </w:p>
        </w:tc>
        <w:tc>
          <w:tcPr>
            <w:tcW w:w="4788" w:type="dxa"/>
          </w:tcPr>
          <w:p w:rsidR="00094436" w:rsidRDefault="00094436" w:rsidP="00CF0675">
            <w:pPr>
              <w:tabs>
                <w:tab w:val="left" w:pos="683"/>
                <w:tab w:val="right" w:pos="4571"/>
              </w:tabs>
              <w:rPr>
                <w:u w:val="single"/>
              </w:rPr>
            </w:pPr>
          </w:p>
        </w:tc>
      </w:tr>
      <w:tr w:rsidR="00094436" w:rsidTr="00CF0675">
        <w:tc>
          <w:tcPr>
            <w:tcW w:w="4789" w:type="dxa"/>
          </w:tcPr>
          <w:p w:rsidR="00094436" w:rsidRDefault="00094436" w:rsidP="00CF0675">
            <w:pPr>
              <w:tabs>
                <w:tab w:val="right" w:pos="4572"/>
              </w:tabs>
              <w:rPr>
                <w:u w:val="single"/>
              </w:rPr>
            </w:pPr>
            <w:r>
              <w:rPr>
                <w:u w:val="single"/>
              </w:rPr>
              <w:tab/>
            </w:r>
          </w:p>
        </w:tc>
        <w:tc>
          <w:tcPr>
            <w:tcW w:w="4788" w:type="dxa"/>
          </w:tcPr>
          <w:p w:rsidR="00094436" w:rsidRDefault="00094436" w:rsidP="00CF0675">
            <w:pPr>
              <w:tabs>
                <w:tab w:val="left" w:pos="683"/>
                <w:tab w:val="right" w:pos="4571"/>
              </w:tabs>
            </w:pPr>
            <w:r>
              <w:t>Title:</w:t>
            </w:r>
            <w:r>
              <w:tab/>
            </w:r>
            <w:r>
              <w:rPr>
                <w:u w:val="single"/>
              </w:rPr>
              <w:tab/>
            </w:r>
          </w:p>
        </w:tc>
      </w:tr>
      <w:tr w:rsidR="00094436" w:rsidTr="00CF0675">
        <w:tc>
          <w:tcPr>
            <w:tcW w:w="4789" w:type="dxa"/>
          </w:tcPr>
          <w:p w:rsidR="00094436" w:rsidRDefault="00094436" w:rsidP="00CF0675">
            <w:pPr>
              <w:tabs>
                <w:tab w:val="right" w:pos="4572"/>
              </w:tabs>
            </w:pPr>
            <w:r>
              <w:t>Printed Name</w:t>
            </w:r>
          </w:p>
        </w:tc>
        <w:tc>
          <w:tcPr>
            <w:tcW w:w="4788" w:type="dxa"/>
          </w:tcPr>
          <w:p w:rsidR="00094436" w:rsidRDefault="00094436" w:rsidP="00CF0675">
            <w:pPr>
              <w:tabs>
                <w:tab w:val="left" w:pos="431"/>
                <w:tab w:val="right" w:pos="4571"/>
              </w:tabs>
            </w:pPr>
          </w:p>
        </w:tc>
      </w:tr>
      <w:tr w:rsidR="00094436" w:rsidTr="00CF0675">
        <w:tc>
          <w:tcPr>
            <w:tcW w:w="4789" w:type="dxa"/>
          </w:tcPr>
          <w:p w:rsidR="00094436" w:rsidRDefault="00094436" w:rsidP="00CF0675">
            <w:pPr>
              <w:tabs>
                <w:tab w:val="left" w:pos="4320"/>
              </w:tabs>
            </w:pPr>
          </w:p>
        </w:tc>
        <w:tc>
          <w:tcPr>
            <w:tcW w:w="4788" w:type="dxa"/>
          </w:tcPr>
          <w:p w:rsidR="00094436" w:rsidRDefault="00094436" w:rsidP="00CF0675">
            <w:pPr>
              <w:tabs>
                <w:tab w:val="left" w:pos="4320"/>
              </w:tabs>
              <w:rPr>
                <w:sz w:val="32"/>
              </w:rPr>
            </w:pPr>
          </w:p>
        </w:tc>
      </w:tr>
      <w:tr w:rsidR="00094436" w:rsidTr="00CF0675">
        <w:tc>
          <w:tcPr>
            <w:tcW w:w="4789" w:type="dxa"/>
          </w:tcPr>
          <w:p w:rsidR="00094436" w:rsidRDefault="00094436" w:rsidP="00CF0675">
            <w:pPr>
              <w:tabs>
                <w:tab w:val="right" w:pos="4572"/>
              </w:tabs>
              <w:rPr>
                <w:u w:val="single"/>
              </w:rPr>
            </w:pPr>
            <w:r>
              <w:rPr>
                <w:u w:val="single"/>
              </w:rPr>
              <w:tab/>
            </w:r>
          </w:p>
        </w:tc>
        <w:tc>
          <w:tcPr>
            <w:tcW w:w="4788" w:type="dxa"/>
          </w:tcPr>
          <w:p w:rsidR="00094436" w:rsidRDefault="00094436" w:rsidP="00CF0675">
            <w:pPr>
              <w:tabs>
                <w:tab w:val="right" w:pos="4571"/>
              </w:tabs>
              <w:rPr>
                <w:u w:val="single"/>
              </w:rPr>
            </w:pPr>
          </w:p>
        </w:tc>
      </w:tr>
      <w:tr w:rsidR="00094436" w:rsidTr="00CF0675">
        <w:tc>
          <w:tcPr>
            <w:tcW w:w="4789" w:type="dxa"/>
          </w:tcPr>
          <w:p w:rsidR="00094436" w:rsidRDefault="00094436" w:rsidP="00CF0675">
            <w:pPr>
              <w:tabs>
                <w:tab w:val="right" w:pos="4572"/>
              </w:tabs>
            </w:pPr>
            <w:r>
              <w:t>Signature</w:t>
            </w:r>
          </w:p>
        </w:tc>
        <w:tc>
          <w:tcPr>
            <w:tcW w:w="4788" w:type="dxa"/>
          </w:tcPr>
          <w:p w:rsidR="00094436" w:rsidRDefault="00094436" w:rsidP="00CF0675">
            <w:pPr>
              <w:tabs>
                <w:tab w:val="left" w:pos="431"/>
                <w:tab w:val="right" w:pos="4571"/>
              </w:tabs>
            </w:pPr>
          </w:p>
        </w:tc>
      </w:tr>
      <w:tr w:rsidR="00094436" w:rsidTr="00CF0675">
        <w:tc>
          <w:tcPr>
            <w:tcW w:w="4789" w:type="dxa"/>
          </w:tcPr>
          <w:p w:rsidR="00094436" w:rsidRDefault="00094436" w:rsidP="00CF0675">
            <w:pPr>
              <w:tabs>
                <w:tab w:val="right" w:pos="4572"/>
              </w:tabs>
            </w:pPr>
          </w:p>
        </w:tc>
        <w:tc>
          <w:tcPr>
            <w:tcW w:w="4788" w:type="dxa"/>
          </w:tcPr>
          <w:p w:rsidR="00094436" w:rsidRDefault="00094436" w:rsidP="00CF0675">
            <w:pPr>
              <w:tabs>
                <w:tab w:val="left" w:pos="431"/>
                <w:tab w:val="right" w:pos="4571"/>
              </w:tabs>
              <w:rPr>
                <w:u w:val="single"/>
              </w:rPr>
            </w:pPr>
          </w:p>
        </w:tc>
      </w:tr>
      <w:tr w:rsidR="00094436" w:rsidTr="00CF0675">
        <w:tc>
          <w:tcPr>
            <w:tcW w:w="4789" w:type="dxa"/>
          </w:tcPr>
          <w:p w:rsidR="00094436" w:rsidRDefault="00094436" w:rsidP="00CF0675">
            <w:pPr>
              <w:tabs>
                <w:tab w:val="right" w:pos="4572"/>
              </w:tabs>
              <w:rPr>
                <w:u w:val="single"/>
              </w:rPr>
            </w:pPr>
            <w:r>
              <w:rPr>
                <w:u w:val="single"/>
              </w:rPr>
              <w:tab/>
            </w:r>
          </w:p>
        </w:tc>
        <w:tc>
          <w:tcPr>
            <w:tcW w:w="4788" w:type="dxa"/>
          </w:tcPr>
          <w:p w:rsidR="00094436" w:rsidRDefault="00094436" w:rsidP="00CF0675">
            <w:pPr>
              <w:tabs>
                <w:tab w:val="left" w:pos="431"/>
                <w:tab w:val="right" w:pos="4571"/>
              </w:tabs>
            </w:pPr>
          </w:p>
        </w:tc>
      </w:tr>
      <w:tr w:rsidR="00094436" w:rsidTr="00CF0675">
        <w:tc>
          <w:tcPr>
            <w:tcW w:w="4789" w:type="dxa"/>
          </w:tcPr>
          <w:p w:rsidR="00094436" w:rsidRDefault="00094436" w:rsidP="00CF0675">
            <w:pPr>
              <w:tabs>
                <w:tab w:val="right" w:pos="4572"/>
              </w:tabs>
            </w:pPr>
            <w:r>
              <w:t>Printed Name</w:t>
            </w:r>
          </w:p>
        </w:tc>
        <w:tc>
          <w:tcPr>
            <w:tcW w:w="4788" w:type="dxa"/>
          </w:tcPr>
          <w:p w:rsidR="00094436" w:rsidRDefault="00094436" w:rsidP="00CF0675">
            <w:pPr>
              <w:tabs>
                <w:tab w:val="left" w:pos="431"/>
                <w:tab w:val="right" w:pos="4571"/>
              </w:tabs>
            </w:pPr>
          </w:p>
        </w:tc>
      </w:tr>
    </w:tbl>
    <w:p w:rsidR="00094436" w:rsidRPr="00094436" w:rsidRDefault="00094436" w:rsidP="00094436">
      <w:pPr>
        <w:tabs>
          <w:tab w:val="left" w:pos="4320"/>
        </w:tabs>
        <w:rPr>
          <w:u w:val="single"/>
        </w:rPr>
        <w:sectPr w:rsidR="00094436" w:rsidRPr="00094436">
          <w:footerReference w:type="default" r:id="rId8"/>
          <w:pgSz w:w="12240" w:h="15840" w:code="1"/>
          <w:pgMar w:top="1440" w:right="1440" w:bottom="1440" w:left="1440" w:header="720" w:footer="778" w:gutter="0"/>
          <w:cols w:space="720"/>
          <w:titlePg/>
        </w:sectPr>
      </w:pPr>
    </w:p>
    <w:p w:rsidR="00094436" w:rsidRDefault="00094436" w:rsidP="00094436">
      <w:pPr>
        <w:pStyle w:val="Title4"/>
      </w:pPr>
      <w:r>
        <w:lastRenderedPageBreak/>
        <w:t>SCHEDULE A</w:t>
      </w:r>
    </w:p>
    <w:p w:rsidR="00094436" w:rsidRDefault="00094436" w:rsidP="00094436">
      <w:pPr>
        <w:pStyle w:val="THBODY1default"/>
        <w:jc w:val="both"/>
      </w:pPr>
      <w:r>
        <w:t>The following described property has been transferred to The Cleveland Foundation under the foregoing Instrument of Transfer:</w:t>
      </w:r>
    </w:p>
    <w:p w:rsidR="00094436" w:rsidRDefault="00094436" w:rsidP="00094436">
      <w:pPr>
        <w:pStyle w:val="Title4"/>
      </w:pPr>
      <w:r>
        <w:br w:type="page"/>
      </w:r>
      <w:r>
        <w:lastRenderedPageBreak/>
        <w:t>SCHEDULE B</w:t>
      </w:r>
    </w:p>
    <w:p w:rsidR="00094436" w:rsidRDefault="00094436" w:rsidP="00094436">
      <w:pPr>
        <w:pStyle w:val="THBODY1default"/>
        <w:jc w:val="both"/>
      </w:pPr>
      <w:r>
        <w:rPr>
          <w:b/>
        </w:rPr>
        <w:t>Designations of Advisors for the Fund.</w:t>
      </w:r>
      <w:r>
        <w:t xml:space="preserve">  During their (his) (her) lifetime, the Donor(s) shall be the Advisor(s) for the Fund.</w:t>
      </w:r>
    </w:p>
    <w:p w:rsidR="00094436" w:rsidRDefault="00094436" w:rsidP="00094436">
      <w:pPr>
        <w:pStyle w:val="THBODY1default"/>
      </w:pPr>
      <w:r>
        <w:t>In addition, the following individual(s) shall be (an) Advisor(s) for the Fund:</w:t>
      </w:r>
    </w:p>
    <w:p w:rsidR="00094436" w:rsidRDefault="00094436" w:rsidP="00094436">
      <w:pPr>
        <w:pStyle w:val="THBODY1default"/>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1E0" w:firstRow="1" w:lastRow="1" w:firstColumn="1" w:lastColumn="1" w:noHBand="0" w:noVBand="0"/>
      </w:tblPr>
      <w:tblGrid>
        <w:gridCol w:w="4222"/>
        <w:gridCol w:w="374"/>
        <w:gridCol w:w="4260"/>
      </w:tblGrid>
      <w:tr w:rsidR="00094436" w:rsidTr="00CF0675">
        <w:trPr>
          <w:cantSplit/>
        </w:trPr>
        <w:tc>
          <w:tcPr>
            <w:tcW w:w="4222" w:type="dxa"/>
            <w:tcBorders>
              <w:bottom w:val="single" w:sz="4" w:space="0" w:color="auto"/>
            </w:tcBorders>
          </w:tcPr>
          <w:p w:rsidR="00094436" w:rsidRDefault="00094436" w:rsidP="00CF0675">
            <w:pPr>
              <w:tabs>
                <w:tab w:val="right" w:pos="4006"/>
              </w:tabs>
              <w:rPr>
                <w:b/>
                <w:bCs/>
                <w:sz w:val="17"/>
                <w:szCs w:val="17"/>
              </w:rPr>
            </w:pPr>
            <w:r>
              <w:rPr>
                <w:b/>
                <w:bCs/>
                <w:sz w:val="17"/>
                <w:szCs w:val="17"/>
              </w:rPr>
              <w:fldChar w:fldCharType="begin">
                <w:ffData>
                  <w:name w:val="Check1"/>
                  <w:enabled/>
                  <w:calcOnExit w:val="0"/>
                  <w:checkBox>
                    <w:sizeAuto/>
                    <w:default w:val="0"/>
                  </w:checkBox>
                </w:ffData>
              </w:fldChar>
            </w:r>
            <w:bookmarkStart w:id="0" w:name="Check1"/>
            <w:r>
              <w:rPr>
                <w:b/>
                <w:bCs/>
                <w:sz w:val="17"/>
                <w:szCs w:val="17"/>
              </w:rPr>
              <w:instrText xml:space="preserve"> FORMCHECKBOX </w:instrText>
            </w:r>
            <w:r w:rsidR="00943C86">
              <w:rPr>
                <w:b/>
                <w:bCs/>
                <w:sz w:val="17"/>
                <w:szCs w:val="17"/>
              </w:rPr>
            </w:r>
            <w:r w:rsidR="00943C86">
              <w:rPr>
                <w:b/>
                <w:bCs/>
                <w:sz w:val="17"/>
                <w:szCs w:val="17"/>
              </w:rPr>
              <w:fldChar w:fldCharType="separate"/>
            </w:r>
            <w:r>
              <w:rPr>
                <w:b/>
                <w:bCs/>
                <w:sz w:val="17"/>
                <w:szCs w:val="17"/>
              </w:rPr>
              <w:fldChar w:fldCharType="end"/>
            </w:r>
            <w:bookmarkEnd w:id="0"/>
            <w:r>
              <w:rPr>
                <w:b/>
                <w:bCs/>
                <w:sz w:val="17"/>
                <w:szCs w:val="17"/>
              </w:rPr>
              <w:t xml:space="preserve"> Concurrent Advisor*</w:t>
            </w:r>
            <w:r>
              <w:rPr>
                <w:b/>
                <w:bCs/>
                <w:sz w:val="17"/>
                <w:szCs w:val="17"/>
              </w:rPr>
              <w:tab/>
            </w:r>
            <w:r>
              <w:rPr>
                <w:b/>
                <w:bCs/>
                <w:sz w:val="17"/>
                <w:szCs w:val="17"/>
              </w:rPr>
              <w:fldChar w:fldCharType="begin">
                <w:ffData>
                  <w:name w:val="Check2"/>
                  <w:enabled/>
                  <w:calcOnExit w:val="0"/>
                  <w:checkBox>
                    <w:sizeAuto/>
                    <w:default w:val="0"/>
                  </w:checkBox>
                </w:ffData>
              </w:fldChar>
            </w:r>
            <w:bookmarkStart w:id="1" w:name="Check2"/>
            <w:r>
              <w:rPr>
                <w:b/>
                <w:bCs/>
                <w:sz w:val="17"/>
                <w:szCs w:val="17"/>
              </w:rPr>
              <w:instrText xml:space="preserve"> FORMCHECKBOX </w:instrText>
            </w:r>
            <w:r w:rsidR="00943C86">
              <w:rPr>
                <w:b/>
                <w:bCs/>
                <w:sz w:val="17"/>
                <w:szCs w:val="17"/>
              </w:rPr>
            </w:r>
            <w:r w:rsidR="00943C86">
              <w:rPr>
                <w:b/>
                <w:bCs/>
                <w:sz w:val="17"/>
                <w:szCs w:val="17"/>
              </w:rPr>
              <w:fldChar w:fldCharType="separate"/>
            </w:r>
            <w:r>
              <w:rPr>
                <w:b/>
                <w:bCs/>
                <w:sz w:val="17"/>
                <w:szCs w:val="17"/>
              </w:rPr>
              <w:fldChar w:fldCharType="end"/>
            </w:r>
            <w:bookmarkEnd w:id="1"/>
            <w:r>
              <w:rPr>
                <w:b/>
                <w:bCs/>
                <w:sz w:val="17"/>
                <w:szCs w:val="17"/>
              </w:rPr>
              <w:t xml:space="preserve"> Successor Advisor**</w:t>
            </w:r>
          </w:p>
        </w:tc>
        <w:tc>
          <w:tcPr>
            <w:tcW w:w="374" w:type="dxa"/>
          </w:tcPr>
          <w:p w:rsidR="00094436" w:rsidRDefault="00094436" w:rsidP="00CF0675">
            <w:pPr>
              <w:rPr>
                <w:b/>
                <w:bCs/>
                <w:sz w:val="17"/>
                <w:szCs w:val="17"/>
              </w:rPr>
            </w:pPr>
          </w:p>
        </w:tc>
        <w:tc>
          <w:tcPr>
            <w:tcW w:w="4260" w:type="dxa"/>
            <w:tcBorders>
              <w:bottom w:val="single" w:sz="4" w:space="0" w:color="auto"/>
            </w:tcBorders>
          </w:tcPr>
          <w:p w:rsidR="00094436" w:rsidRDefault="00094436" w:rsidP="00CF0675">
            <w:pPr>
              <w:tabs>
                <w:tab w:val="right" w:pos="4006"/>
              </w:tabs>
              <w:rPr>
                <w:b/>
                <w:bCs/>
                <w:sz w:val="17"/>
                <w:szCs w:val="17"/>
              </w:rPr>
            </w:pPr>
            <w:r>
              <w:rPr>
                <w:b/>
                <w:bCs/>
                <w:sz w:val="17"/>
                <w:szCs w:val="17"/>
              </w:rPr>
              <w:fldChar w:fldCharType="begin">
                <w:ffData>
                  <w:name w:val="Check1"/>
                  <w:enabled/>
                  <w:calcOnExit w:val="0"/>
                  <w:checkBox>
                    <w:sizeAuto/>
                    <w:default w:val="0"/>
                  </w:checkBox>
                </w:ffData>
              </w:fldChar>
            </w:r>
            <w:r>
              <w:rPr>
                <w:b/>
                <w:bCs/>
                <w:sz w:val="17"/>
                <w:szCs w:val="17"/>
              </w:rPr>
              <w:instrText xml:space="preserve"> FORMCHECKBOX </w:instrText>
            </w:r>
            <w:r w:rsidR="00943C86">
              <w:rPr>
                <w:b/>
                <w:bCs/>
                <w:sz w:val="17"/>
                <w:szCs w:val="17"/>
              </w:rPr>
            </w:r>
            <w:r w:rsidR="00943C86">
              <w:rPr>
                <w:b/>
                <w:bCs/>
                <w:sz w:val="17"/>
                <w:szCs w:val="17"/>
              </w:rPr>
              <w:fldChar w:fldCharType="separate"/>
            </w:r>
            <w:r>
              <w:rPr>
                <w:b/>
                <w:bCs/>
                <w:sz w:val="17"/>
                <w:szCs w:val="17"/>
              </w:rPr>
              <w:fldChar w:fldCharType="end"/>
            </w:r>
            <w:r>
              <w:rPr>
                <w:b/>
                <w:bCs/>
                <w:sz w:val="17"/>
                <w:szCs w:val="17"/>
              </w:rPr>
              <w:t xml:space="preserve"> Concurrent Advisor*</w:t>
            </w:r>
            <w:r>
              <w:rPr>
                <w:b/>
                <w:bCs/>
                <w:sz w:val="17"/>
                <w:szCs w:val="17"/>
              </w:rPr>
              <w:tab/>
            </w:r>
            <w:r>
              <w:rPr>
                <w:b/>
                <w:bCs/>
                <w:sz w:val="17"/>
                <w:szCs w:val="17"/>
              </w:rPr>
              <w:fldChar w:fldCharType="begin">
                <w:ffData>
                  <w:name w:val="Check2"/>
                  <w:enabled/>
                  <w:calcOnExit w:val="0"/>
                  <w:checkBox>
                    <w:sizeAuto/>
                    <w:default w:val="0"/>
                  </w:checkBox>
                </w:ffData>
              </w:fldChar>
            </w:r>
            <w:r>
              <w:rPr>
                <w:b/>
                <w:bCs/>
                <w:sz w:val="17"/>
                <w:szCs w:val="17"/>
              </w:rPr>
              <w:instrText xml:space="preserve"> FORMCHECKBOX </w:instrText>
            </w:r>
            <w:r w:rsidR="00943C86">
              <w:rPr>
                <w:b/>
                <w:bCs/>
                <w:sz w:val="17"/>
                <w:szCs w:val="17"/>
              </w:rPr>
            </w:r>
            <w:r w:rsidR="00943C86">
              <w:rPr>
                <w:b/>
                <w:bCs/>
                <w:sz w:val="17"/>
                <w:szCs w:val="17"/>
              </w:rPr>
              <w:fldChar w:fldCharType="separate"/>
            </w:r>
            <w:r>
              <w:rPr>
                <w:b/>
                <w:bCs/>
                <w:sz w:val="17"/>
                <w:szCs w:val="17"/>
              </w:rPr>
              <w:fldChar w:fldCharType="end"/>
            </w:r>
            <w:r>
              <w:rPr>
                <w:b/>
                <w:bCs/>
                <w:sz w:val="17"/>
                <w:szCs w:val="17"/>
              </w:rPr>
              <w:t xml:space="preserve"> Successor Advisor**</w:t>
            </w:r>
          </w:p>
        </w:tc>
      </w:tr>
      <w:tr w:rsidR="00094436" w:rsidTr="00CF0675">
        <w:trPr>
          <w:cantSplit/>
        </w:trPr>
        <w:tc>
          <w:tcPr>
            <w:tcW w:w="4222"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r>
              <w:rPr>
                <w:sz w:val="20"/>
                <w:szCs w:val="20"/>
              </w:rPr>
              <w:t>Name</w:t>
            </w:r>
          </w:p>
        </w:tc>
        <w:tc>
          <w:tcPr>
            <w:tcW w:w="374" w:type="dxa"/>
            <w:tcBorders>
              <w:left w:val="single" w:sz="4" w:space="0" w:color="auto"/>
              <w:right w:val="single" w:sz="4" w:space="0" w:color="auto"/>
            </w:tcBorders>
          </w:tcPr>
          <w:p w:rsidR="00094436" w:rsidRDefault="00094436" w:rsidP="00CF0675">
            <w:pPr>
              <w:rPr>
                <w:sz w:val="20"/>
                <w:szCs w:val="20"/>
              </w:rPr>
            </w:pPr>
          </w:p>
        </w:tc>
        <w:tc>
          <w:tcPr>
            <w:tcW w:w="4260"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r>
              <w:rPr>
                <w:sz w:val="20"/>
                <w:szCs w:val="20"/>
              </w:rPr>
              <w:t>Name</w:t>
            </w:r>
          </w:p>
        </w:tc>
      </w:tr>
      <w:tr w:rsidR="00094436" w:rsidTr="00CF0675">
        <w:trPr>
          <w:cantSplit/>
        </w:trPr>
        <w:tc>
          <w:tcPr>
            <w:tcW w:w="4222"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r>
              <w:rPr>
                <w:sz w:val="20"/>
                <w:szCs w:val="20"/>
              </w:rPr>
              <w:t>Mailing Address</w:t>
            </w:r>
          </w:p>
        </w:tc>
        <w:tc>
          <w:tcPr>
            <w:tcW w:w="374" w:type="dxa"/>
            <w:tcBorders>
              <w:left w:val="single" w:sz="4" w:space="0" w:color="auto"/>
              <w:right w:val="single" w:sz="4" w:space="0" w:color="auto"/>
            </w:tcBorders>
          </w:tcPr>
          <w:p w:rsidR="00094436" w:rsidRDefault="00094436" w:rsidP="00CF0675">
            <w:pPr>
              <w:rPr>
                <w:sz w:val="20"/>
                <w:szCs w:val="20"/>
              </w:rPr>
            </w:pPr>
          </w:p>
        </w:tc>
        <w:tc>
          <w:tcPr>
            <w:tcW w:w="4260"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r>
              <w:rPr>
                <w:sz w:val="20"/>
                <w:szCs w:val="20"/>
              </w:rPr>
              <w:t>Mailing Address</w:t>
            </w:r>
          </w:p>
        </w:tc>
      </w:tr>
      <w:tr w:rsidR="00094436" w:rsidTr="00CF0675">
        <w:trPr>
          <w:cantSplit/>
        </w:trPr>
        <w:tc>
          <w:tcPr>
            <w:tcW w:w="4222"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p>
        </w:tc>
        <w:tc>
          <w:tcPr>
            <w:tcW w:w="374" w:type="dxa"/>
            <w:tcBorders>
              <w:left w:val="single" w:sz="4" w:space="0" w:color="auto"/>
              <w:right w:val="single" w:sz="4" w:space="0" w:color="auto"/>
            </w:tcBorders>
          </w:tcPr>
          <w:p w:rsidR="00094436" w:rsidRDefault="00094436" w:rsidP="00CF0675">
            <w:pPr>
              <w:rPr>
                <w:sz w:val="20"/>
                <w:szCs w:val="20"/>
              </w:rPr>
            </w:pPr>
          </w:p>
        </w:tc>
        <w:tc>
          <w:tcPr>
            <w:tcW w:w="4260"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p>
        </w:tc>
      </w:tr>
      <w:tr w:rsidR="00094436" w:rsidTr="00CF0675">
        <w:trPr>
          <w:cantSplit/>
        </w:trPr>
        <w:tc>
          <w:tcPr>
            <w:tcW w:w="4222" w:type="dxa"/>
            <w:tcBorders>
              <w:top w:val="single" w:sz="4" w:space="0" w:color="auto"/>
              <w:left w:val="single" w:sz="4" w:space="0" w:color="auto"/>
              <w:bottom w:val="single" w:sz="4" w:space="0" w:color="auto"/>
              <w:right w:val="single" w:sz="4" w:space="0" w:color="auto"/>
            </w:tcBorders>
          </w:tcPr>
          <w:p w:rsidR="00094436" w:rsidRDefault="00094436" w:rsidP="00CF0675">
            <w:pPr>
              <w:tabs>
                <w:tab w:val="left" w:pos="1870"/>
                <w:tab w:val="left" w:pos="3179"/>
              </w:tabs>
              <w:rPr>
                <w:sz w:val="20"/>
                <w:szCs w:val="20"/>
              </w:rPr>
            </w:pPr>
            <w:r>
              <w:rPr>
                <w:sz w:val="20"/>
                <w:szCs w:val="20"/>
              </w:rPr>
              <w:t>City</w:t>
            </w:r>
            <w:r>
              <w:rPr>
                <w:sz w:val="20"/>
                <w:szCs w:val="20"/>
              </w:rPr>
              <w:tab/>
              <w:t>State</w:t>
            </w:r>
            <w:r>
              <w:rPr>
                <w:sz w:val="20"/>
                <w:szCs w:val="20"/>
              </w:rPr>
              <w:tab/>
              <w:t>Zip</w:t>
            </w:r>
          </w:p>
        </w:tc>
        <w:tc>
          <w:tcPr>
            <w:tcW w:w="374" w:type="dxa"/>
            <w:tcBorders>
              <w:left w:val="single" w:sz="4" w:space="0" w:color="auto"/>
              <w:right w:val="single" w:sz="4" w:space="0" w:color="auto"/>
            </w:tcBorders>
          </w:tcPr>
          <w:p w:rsidR="00094436" w:rsidRDefault="00094436" w:rsidP="00CF0675">
            <w:pPr>
              <w:rPr>
                <w:sz w:val="20"/>
                <w:szCs w:val="20"/>
              </w:rPr>
            </w:pPr>
          </w:p>
        </w:tc>
        <w:tc>
          <w:tcPr>
            <w:tcW w:w="4260" w:type="dxa"/>
            <w:tcBorders>
              <w:top w:val="single" w:sz="4" w:space="0" w:color="auto"/>
              <w:left w:val="single" w:sz="4" w:space="0" w:color="auto"/>
              <w:bottom w:val="single" w:sz="4" w:space="0" w:color="auto"/>
              <w:right w:val="single" w:sz="4" w:space="0" w:color="auto"/>
            </w:tcBorders>
          </w:tcPr>
          <w:p w:rsidR="00094436" w:rsidRDefault="00094436" w:rsidP="00CF0675">
            <w:pPr>
              <w:tabs>
                <w:tab w:val="left" w:pos="1949"/>
                <w:tab w:val="left" w:pos="3071"/>
              </w:tabs>
              <w:rPr>
                <w:sz w:val="20"/>
                <w:szCs w:val="20"/>
              </w:rPr>
            </w:pPr>
            <w:r>
              <w:rPr>
                <w:sz w:val="20"/>
                <w:szCs w:val="20"/>
              </w:rPr>
              <w:t>City</w:t>
            </w:r>
            <w:r>
              <w:rPr>
                <w:sz w:val="20"/>
                <w:szCs w:val="20"/>
              </w:rPr>
              <w:tab/>
              <w:t>State</w:t>
            </w:r>
            <w:r>
              <w:rPr>
                <w:sz w:val="20"/>
                <w:szCs w:val="20"/>
              </w:rPr>
              <w:tab/>
              <w:t>Zip</w:t>
            </w:r>
          </w:p>
        </w:tc>
      </w:tr>
      <w:tr w:rsidR="00094436" w:rsidTr="00CF0675">
        <w:trPr>
          <w:cantSplit/>
        </w:trPr>
        <w:tc>
          <w:tcPr>
            <w:tcW w:w="4222"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r>
              <w:rPr>
                <w:sz w:val="20"/>
                <w:szCs w:val="20"/>
              </w:rPr>
              <w:t>Home Phone Number</w:t>
            </w:r>
          </w:p>
        </w:tc>
        <w:tc>
          <w:tcPr>
            <w:tcW w:w="374" w:type="dxa"/>
            <w:tcBorders>
              <w:left w:val="single" w:sz="4" w:space="0" w:color="auto"/>
              <w:right w:val="single" w:sz="4" w:space="0" w:color="auto"/>
            </w:tcBorders>
          </w:tcPr>
          <w:p w:rsidR="00094436" w:rsidRDefault="00094436" w:rsidP="00CF0675">
            <w:pPr>
              <w:rPr>
                <w:sz w:val="20"/>
                <w:szCs w:val="20"/>
              </w:rPr>
            </w:pPr>
          </w:p>
        </w:tc>
        <w:tc>
          <w:tcPr>
            <w:tcW w:w="4260"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r>
              <w:rPr>
                <w:sz w:val="20"/>
                <w:szCs w:val="20"/>
              </w:rPr>
              <w:t>Home Phone Number</w:t>
            </w:r>
          </w:p>
        </w:tc>
      </w:tr>
      <w:tr w:rsidR="00094436" w:rsidTr="00CF0675">
        <w:trPr>
          <w:cantSplit/>
        </w:trPr>
        <w:tc>
          <w:tcPr>
            <w:tcW w:w="4222"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r>
              <w:rPr>
                <w:sz w:val="20"/>
                <w:szCs w:val="20"/>
              </w:rPr>
              <w:t>Other Phone Number</w:t>
            </w:r>
          </w:p>
        </w:tc>
        <w:tc>
          <w:tcPr>
            <w:tcW w:w="374" w:type="dxa"/>
            <w:tcBorders>
              <w:left w:val="single" w:sz="4" w:space="0" w:color="auto"/>
              <w:right w:val="single" w:sz="4" w:space="0" w:color="auto"/>
            </w:tcBorders>
          </w:tcPr>
          <w:p w:rsidR="00094436" w:rsidRDefault="00094436" w:rsidP="00CF0675">
            <w:pPr>
              <w:rPr>
                <w:sz w:val="20"/>
                <w:szCs w:val="20"/>
              </w:rPr>
            </w:pPr>
          </w:p>
        </w:tc>
        <w:tc>
          <w:tcPr>
            <w:tcW w:w="4260"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r>
              <w:rPr>
                <w:sz w:val="20"/>
                <w:szCs w:val="20"/>
              </w:rPr>
              <w:t>Other Phone Number</w:t>
            </w:r>
          </w:p>
        </w:tc>
      </w:tr>
      <w:tr w:rsidR="00094436" w:rsidTr="00CF0675">
        <w:trPr>
          <w:cantSplit/>
        </w:trPr>
        <w:tc>
          <w:tcPr>
            <w:tcW w:w="4222"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r>
              <w:rPr>
                <w:sz w:val="20"/>
                <w:szCs w:val="20"/>
              </w:rPr>
              <w:t>Relationship to Donor(s)</w:t>
            </w:r>
          </w:p>
        </w:tc>
        <w:tc>
          <w:tcPr>
            <w:tcW w:w="374" w:type="dxa"/>
            <w:tcBorders>
              <w:left w:val="single" w:sz="4" w:space="0" w:color="auto"/>
              <w:right w:val="single" w:sz="4" w:space="0" w:color="auto"/>
            </w:tcBorders>
          </w:tcPr>
          <w:p w:rsidR="00094436" w:rsidRDefault="00094436" w:rsidP="00CF0675">
            <w:pPr>
              <w:rPr>
                <w:sz w:val="20"/>
                <w:szCs w:val="20"/>
              </w:rPr>
            </w:pPr>
          </w:p>
        </w:tc>
        <w:tc>
          <w:tcPr>
            <w:tcW w:w="4260" w:type="dxa"/>
            <w:tcBorders>
              <w:top w:val="single" w:sz="4" w:space="0" w:color="auto"/>
              <w:left w:val="single" w:sz="4" w:space="0" w:color="auto"/>
              <w:bottom w:val="single" w:sz="4" w:space="0" w:color="auto"/>
              <w:right w:val="single" w:sz="4" w:space="0" w:color="auto"/>
            </w:tcBorders>
          </w:tcPr>
          <w:p w:rsidR="00094436" w:rsidRDefault="00094436" w:rsidP="00CF0675">
            <w:pPr>
              <w:rPr>
                <w:sz w:val="20"/>
                <w:szCs w:val="20"/>
              </w:rPr>
            </w:pPr>
            <w:r>
              <w:rPr>
                <w:sz w:val="20"/>
                <w:szCs w:val="20"/>
              </w:rPr>
              <w:t>Relationship to Donor(s)</w:t>
            </w:r>
          </w:p>
        </w:tc>
      </w:tr>
      <w:tr w:rsidR="00094436" w:rsidTr="00CF0675">
        <w:trPr>
          <w:cantSplit/>
        </w:trPr>
        <w:tc>
          <w:tcPr>
            <w:tcW w:w="8856" w:type="dxa"/>
            <w:gridSpan w:val="3"/>
          </w:tcPr>
          <w:p w:rsidR="00094436" w:rsidRDefault="00094436" w:rsidP="00CF0675">
            <w:pPr>
              <w:tabs>
                <w:tab w:val="left" w:pos="374"/>
              </w:tabs>
              <w:ind w:left="374" w:hanging="374"/>
              <w:rPr>
                <w:sz w:val="20"/>
                <w:szCs w:val="20"/>
              </w:rPr>
            </w:pPr>
            <w:r>
              <w:rPr>
                <w:sz w:val="20"/>
                <w:szCs w:val="20"/>
              </w:rPr>
              <w:t>*</w:t>
            </w:r>
            <w:r>
              <w:rPr>
                <w:sz w:val="20"/>
                <w:szCs w:val="20"/>
              </w:rPr>
              <w:tab/>
              <w:t>A Concurrent Advisor is authorized to recommend, with or in addition to Donor(s), grants during a Donor(s)'s lifetime.</w:t>
            </w:r>
          </w:p>
          <w:p w:rsidR="00094436" w:rsidRDefault="00094436" w:rsidP="00CF0675">
            <w:pPr>
              <w:tabs>
                <w:tab w:val="left" w:pos="374"/>
              </w:tabs>
              <w:ind w:left="374" w:hanging="374"/>
              <w:rPr>
                <w:sz w:val="20"/>
                <w:szCs w:val="20"/>
              </w:rPr>
            </w:pPr>
            <w:r>
              <w:rPr>
                <w:sz w:val="20"/>
                <w:szCs w:val="20"/>
              </w:rPr>
              <w:t>**</w:t>
            </w:r>
            <w:r>
              <w:rPr>
                <w:sz w:val="20"/>
                <w:szCs w:val="20"/>
              </w:rPr>
              <w:tab/>
              <w:t>A Successor Advisor is authorized to recommend grants following the Donor(s)'s lifetime, or in the event the Donor is incapable of doing so.</w:t>
            </w:r>
          </w:p>
        </w:tc>
      </w:tr>
    </w:tbl>
    <w:p w:rsidR="00094436" w:rsidRDefault="00094436" w:rsidP="00094436">
      <w:pPr>
        <w:pStyle w:val="THBODY1default"/>
      </w:pPr>
    </w:p>
    <w:p w:rsidR="00094436" w:rsidRDefault="00094436" w:rsidP="00094436">
      <w:pPr>
        <w:pStyle w:val="THBODY1default"/>
      </w:pPr>
    </w:p>
    <w:tbl>
      <w:tblPr>
        <w:tblW w:w="9577" w:type="dxa"/>
        <w:tblLook w:val="0000" w:firstRow="0" w:lastRow="0" w:firstColumn="0" w:lastColumn="0" w:noHBand="0" w:noVBand="0"/>
      </w:tblPr>
      <w:tblGrid>
        <w:gridCol w:w="4789"/>
        <w:gridCol w:w="4788"/>
      </w:tblGrid>
      <w:tr w:rsidR="00094436" w:rsidTr="00CF0675">
        <w:tc>
          <w:tcPr>
            <w:tcW w:w="4789" w:type="dxa"/>
          </w:tcPr>
          <w:p w:rsidR="00094436" w:rsidRDefault="00094436" w:rsidP="00CF0675">
            <w:pPr>
              <w:tabs>
                <w:tab w:val="left" w:pos="4320"/>
              </w:tabs>
              <w:rPr>
                <w:b/>
                <w:smallCaps/>
                <w:sz w:val="28"/>
                <w:szCs w:val="28"/>
              </w:rPr>
            </w:pPr>
            <w:r>
              <w:rPr>
                <w:b/>
                <w:smallCaps/>
                <w:sz w:val="28"/>
                <w:szCs w:val="28"/>
              </w:rPr>
              <w:t xml:space="preserve">Donor </w:t>
            </w:r>
          </w:p>
        </w:tc>
        <w:tc>
          <w:tcPr>
            <w:tcW w:w="4788" w:type="dxa"/>
          </w:tcPr>
          <w:p w:rsidR="00094436" w:rsidRDefault="00094436" w:rsidP="00CF0675">
            <w:pPr>
              <w:tabs>
                <w:tab w:val="left" w:pos="4320"/>
              </w:tabs>
              <w:rPr>
                <w:sz w:val="28"/>
                <w:szCs w:val="28"/>
              </w:rPr>
            </w:pPr>
            <w:r>
              <w:rPr>
                <w:b/>
                <w:smallCaps/>
                <w:sz w:val="28"/>
                <w:szCs w:val="28"/>
              </w:rPr>
              <w:t xml:space="preserve">Donor </w:t>
            </w:r>
          </w:p>
        </w:tc>
      </w:tr>
      <w:tr w:rsidR="00094436" w:rsidTr="00CF0675">
        <w:tc>
          <w:tcPr>
            <w:tcW w:w="4789" w:type="dxa"/>
          </w:tcPr>
          <w:p w:rsidR="00094436" w:rsidRDefault="00094436" w:rsidP="00CF0675">
            <w:pPr>
              <w:tabs>
                <w:tab w:val="left" w:pos="4320"/>
              </w:tabs>
            </w:pPr>
          </w:p>
        </w:tc>
        <w:tc>
          <w:tcPr>
            <w:tcW w:w="4788" w:type="dxa"/>
          </w:tcPr>
          <w:p w:rsidR="00094436" w:rsidRDefault="00094436" w:rsidP="00CF0675">
            <w:pPr>
              <w:tabs>
                <w:tab w:val="left" w:pos="4320"/>
              </w:tabs>
              <w:rPr>
                <w:sz w:val="32"/>
              </w:rPr>
            </w:pPr>
          </w:p>
        </w:tc>
      </w:tr>
      <w:tr w:rsidR="00094436" w:rsidTr="00CF0675">
        <w:tc>
          <w:tcPr>
            <w:tcW w:w="4789" w:type="dxa"/>
          </w:tcPr>
          <w:p w:rsidR="00094436" w:rsidRDefault="00094436" w:rsidP="00CF0675">
            <w:pPr>
              <w:tabs>
                <w:tab w:val="right" w:pos="4572"/>
              </w:tabs>
              <w:rPr>
                <w:u w:val="single"/>
              </w:rPr>
            </w:pPr>
            <w:r>
              <w:rPr>
                <w:u w:val="single"/>
              </w:rPr>
              <w:tab/>
            </w:r>
          </w:p>
        </w:tc>
        <w:tc>
          <w:tcPr>
            <w:tcW w:w="4788" w:type="dxa"/>
          </w:tcPr>
          <w:p w:rsidR="00094436" w:rsidRDefault="00094436" w:rsidP="00CF0675">
            <w:pPr>
              <w:tabs>
                <w:tab w:val="right" w:pos="4571"/>
              </w:tabs>
              <w:rPr>
                <w:u w:val="single"/>
              </w:rPr>
            </w:pPr>
            <w:r>
              <w:rPr>
                <w:u w:val="single"/>
              </w:rPr>
              <w:tab/>
            </w:r>
          </w:p>
        </w:tc>
      </w:tr>
      <w:tr w:rsidR="00094436" w:rsidTr="00CF0675">
        <w:tc>
          <w:tcPr>
            <w:tcW w:w="4789" w:type="dxa"/>
          </w:tcPr>
          <w:p w:rsidR="00094436" w:rsidRDefault="00094436" w:rsidP="00CF0675">
            <w:pPr>
              <w:tabs>
                <w:tab w:val="right" w:pos="4572"/>
              </w:tabs>
            </w:pPr>
            <w:r>
              <w:t>Signature</w:t>
            </w:r>
          </w:p>
        </w:tc>
        <w:tc>
          <w:tcPr>
            <w:tcW w:w="4788" w:type="dxa"/>
          </w:tcPr>
          <w:p w:rsidR="00094436" w:rsidRDefault="00094436" w:rsidP="00CF0675">
            <w:pPr>
              <w:tabs>
                <w:tab w:val="left" w:pos="683"/>
                <w:tab w:val="right" w:pos="4571"/>
              </w:tabs>
            </w:pPr>
            <w:r>
              <w:t>Signature</w:t>
            </w:r>
          </w:p>
        </w:tc>
      </w:tr>
      <w:tr w:rsidR="00094436" w:rsidTr="00CF0675">
        <w:tc>
          <w:tcPr>
            <w:tcW w:w="4789" w:type="dxa"/>
          </w:tcPr>
          <w:p w:rsidR="00094436" w:rsidRDefault="00094436" w:rsidP="00CF0675">
            <w:pPr>
              <w:tabs>
                <w:tab w:val="right" w:pos="4572"/>
              </w:tabs>
            </w:pPr>
          </w:p>
        </w:tc>
        <w:tc>
          <w:tcPr>
            <w:tcW w:w="4788" w:type="dxa"/>
          </w:tcPr>
          <w:p w:rsidR="00094436" w:rsidRDefault="00094436" w:rsidP="00CF0675">
            <w:pPr>
              <w:tabs>
                <w:tab w:val="left" w:pos="683"/>
                <w:tab w:val="right" w:pos="4571"/>
              </w:tabs>
              <w:rPr>
                <w:u w:val="single"/>
              </w:rPr>
            </w:pPr>
          </w:p>
        </w:tc>
      </w:tr>
      <w:tr w:rsidR="00094436" w:rsidTr="00CF0675">
        <w:tc>
          <w:tcPr>
            <w:tcW w:w="4789" w:type="dxa"/>
          </w:tcPr>
          <w:p w:rsidR="00094436" w:rsidRDefault="00094436" w:rsidP="00CF0675">
            <w:pPr>
              <w:tabs>
                <w:tab w:val="right" w:pos="4572"/>
              </w:tabs>
            </w:pPr>
          </w:p>
        </w:tc>
        <w:tc>
          <w:tcPr>
            <w:tcW w:w="4788" w:type="dxa"/>
          </w:tcPr>
          <w:p w:rsidR="00094436" w:rsidRDefault="00094436" w:rsidP="00CF0675">
            <w:pPr>
              <w:tabs>
                <w:tab w:val="left" w:pos="683"/>
                <w:tab w:val="right" w:pos="4571"/>
              </w:tabs>
              <w:rPr>
                <w:u w:val="single"/>
              </w:rPr>
            </w:pPr>
          </w:p>
        </w:tc>
      </w:tr>
      <w:tr w:rsidR="00094436" w:rsidTr="00CF0675">
        <w:tc>
          <w:tcPr>
            <w:tcW w:w="4789" w:type="dxa"/>
          </w:tcPr>
          <w:p w:rsidR="00094436" w:rsidRDefault="00094436" w:rsidP="00CF0675">
            <w:pPr>
              <w:tabs>
                <w:tab w:val="right" w:pos="4572"/>
              </w:tabs>
              <w:rPr>
                <w:u w:val="single"/>
              </w:rPr>
            </w:pPr>
            <w:r>
              <w:rPr>
                <w:u w:val="single"/>
              </w:rPr>
              <w:tab/>
            </w:r>
          </w:p>
        </w:tc>
        <w:tc>
          <w:tcPr>
            <w:tcW w:w="4788" w:type="dxa"/>
          </w:tcPr>
          <w:p w:rsidR="00094436" w:rsidRDefault="00094436" w:rsidP="00CF0675">
            <w:pPr>
              <w:tabs>
                <w:tab w:val="right" w:pos="4571"/>
              </w:tabs>
            </w:pPr>
            <w:r>
              <w:rPr>
                <w:u w:val="single"/>
              </w:rPr>
              <w:tab/>
            </w:r>
          </w:p>
        </w:tc>
      </w:tr>
      <w:tr w:rsidR="00094436" w:rsidTr="00CF0675">
        <w:tc>
          <w:tcPr>
            <w:tcW w:w="4789" w:type="dxa"/>
          </w:tcPr>
          <w:p w:rsidR="00094436" w:rsidRDefault="00094436" w:rsidP="00CF0675">
            <w:pPr>
              <w:tabs>
                <w:tab w:val="right" w:pos="4572"/>
              </w:tabs>
            </w:pPr>
            <w:r>
              <w:t>Date</w:t>
            </w:r>
          </w:p>
        </w:tc>
        <w:tc>
          <w:tcPr>
            <w:tcW w:w="4788" w:type="dxa"/>
          </w:tcPr>
          <w:p w:rsidR="00094436" w:rsidRDefault="00094436" w:rsidP="00CF0675">
            <w:pPr>
              <w:tabs>
                <w:tab w:val="left" w:pos="431"/>
                <w:tab w:val="right" w:pos="4571"/>
              </w:tabs>
            </w:pPr>
            <w:r>
              <w:t>Date</w:t>
            </w:r>
          </w:p>
        </w:tc>
      </w:tr>
    </w:tbl>
    <w:p w:rsidR="00094436" w:rsidRDefault="00094436" w:rsidP="00094436">
      <w:pPr>
        <w:pStyle w:val="THBODY1default"/>
      </w:pPr>
    </w:p>
    <w:tbl>
      <w:tblPr>
        <w:tblW w:w="9577" w:type="dxa"/>
        <w:tblLook w:val="0000" w:firstRow="0" w:lastRow="0" w:firstColumn="0" w:lastColumn="0" w:noHBand="0" w:noVBand="0"/>
      </w:tblPr>
      <w:tblGrid>
        <w:gridCol w:w="414"/>
        <w:gridCol w:w="4333"/>
        <w:gridCol w:w="42"/>
        <w:gridCol w:w="4769"/>
        <w:gridCol w:w="19"/>
      </w:tblGrid>
      <w:tr w:rsidR="004A3670" w:rsidRPr="00094436" w:rsidTr="00094436">
        <w:tc>
          <w:tcPr>
            <w:tcW w:w="4789" w:type="dxa"/>
            <w:gridSpan w:val="3"/>
          </w:tcPr>
          <w:p w:rsidR="004A3670" w:rsidRPr="00094436" w:rsidRDefault="00094436" w:rsidP="00094436">
            <w:r>
              <w:br w:type="page"/>
            </w:r>
            <w:r w:rsidRPr="00094436">
              <w:t xml:space="preserve"> </w:t>
            </w:r>
          </w:p>
        </w:tc>
        <w:tc>
          <w:tcPr>
            <w:tcW w:w="4788" w:type="dxa"/>
            <w:gridSpan w:val="2"/>
          </w:tcPr>
          <w:p w:rsidR="004A3670" w:rsidRPr="00094436" w:rsidRDefault="004A3670">
            <w:pPr>
              <w:tabs>
                <w:tab w:val="left" w:pos="683"/>
                <w:tab w:val="right" w:pos="4571"/>
              </w:tabs>
            </w:pPr>
          </w:p>
        </w:tc>
      </w:tr>
      <w:tr w:rsidR="004A3670" w:rsidRPr="00094436" w:rsidTr="00094436">
        <w:tc>
          <w:tcPr>
            <w:tcW w:w="4789" w:type="dxa"/>
            <w:gridSpan w:val="3"/>
          </w:tcPr>
          <w:p w:rsidR="004A3670" w:rsidRPr="00094436" w:rsidRDefault="004A3670">
            <w:pPr>
              <w:tabs>
                <w:tab w:val="right" w:pos="4572"/>
              </w:tabs>
            </w:pPr>
          </w:p>
        </w:tc>
        <w:tc>
          <w:tcPr>
            <w:tcW w:w="4788" w:type="dxa"/>
            <w:gridSpan w:val="2"/>
          </w:tcPr>
          <w:p w:rsidR="004A3670" w:rsidRPr="00094436" w:rsidRDefault="004A3670">
            <w:pPr>
              <w:tabs>
                <w:tab w:val="left" w:pos="683"/>
                <w:tab w:val="right" w:pos="4571"/>
              </w:tabs>
              <w:rPr>
                <w:u w:val="single"/>
              </w:rPr>
            </w:pPr>
          </w:p>
        </w:tc>
      </w:tr>
      <w:tr w:rsidR="00AF7602" w:rsidRPr="00094436" w:rsidTr="00094436">
        <w:tc>
          <w:tcPr>
            <w:tcW w:w="4789" w:type="dxa"/>
            <w:gridSpan w:val="3"/>
          </w:tcPr>
          <w:p w:rsidR="00AF7602" w:rsidRPr="00094436" w:rsidRDefault="00AF7602" w:rsidP="00263EE8">
            <w:pPr>
              <w:tabs>
                <w:tab w:val="right" w:pos="4572"/>
              </w:tabs>
              <w:rPr>
                <w:u w:val="single"/>
              </w:rPr>
            </w:pPr>
          </w:p>
        </w:tc>
        <w:tc>
          <w:tcPr>
            <w:tcW w:w="4788" w:type="dxa"/>
            <w:gridSpan w:val="2"/>
          </w:tcPr>
          <w:p w:rsidR="00AF7602" w:rsidRPr="00094436" w:rsidRDefault="00AF7602">
            <w:pPr>
              <w:tabs>
                <w:tab w:val="left" w:pos="683"/>
                <w:tab w:val="right" w:pos="4571"/>
              </w:tabs>
            </w:pPr>
          </w:p>
        </w:tc>
      </w:tr>
      <w:tr w:rsidR="00AF7602" w:rsidRPr="00094436" w:rsidTr="00094436">
        <w:tc>
          <w:tcPr>
            <w:tcW w:w="4789" w:type="dxa"/>
            <w:gridSpan w:val="3"/>
          </w:tcPr>
          <w:p w:rsidR="00AF7602" w:rsidRPr="00094436" w:rsidRDefault="00AF7602" w:rsidP="00263EE8">
            <w:pPr>
              <w:tabs>
                <w:tab w:val="right" w:pos="4572"/>
              </w:tabs>
            </w:pPr>
          </w:p>
        </w:tc>
        <w:tc>
          <w:tcPr>
            <w:tcW w:w="4788" w:type="dxa"/>
            <w:gridSpan w:val="2"/>
          </w:tcPr>
          <w:p w:rsidR="00AF7602" w:rsidRPr="00094436" w:rsidRDefault="00AF7602">
            <w:pPr>
              <w:tabs>
                <w:tab w:val="left" w:pos="431"/>
                <w:tab w:val="right" w:pos="4571"/>
              </w:tabs>
            </w:pPr>
          </w:p>
        </w:tc>
      </w:tr>
      <w:tr w:rsidR="00AF7602" w:rsidRPr="00094436" w:rsidTr="00094436">
        <w:tc>
          <w:tcPr>
            <w:tcW w:w="4789" w:type="dxa"/>
            <w:gridSpan w:val="3"/>
          </w:tcPr>
          <w:p w:rsidR="00AF7602" w:rsidRPr="00094436" w:rsidRDefault="00AF7602">
            <w:pPr>
              <w:tabs>
                <w:tab w:val="left" w:pos="4320"/>
              </w:tabs>
            </w:pPr>
          </w:p>
        </w:tc>
        <w:tc>
          <w:tcPr>
            <w:tcW w:w="4788" w:type="dxa"/>
            <w:gridSpan w:val="2"/>
          </w:tcPr>
          <w:p w:rsidR="00AF7602" w:rsidRPr="00094436" w:rsidRDefault="00AF7602">
            <w:pPr>
              <w:tabs>
                <w:tab w:val="left" w:pos="4320"/>
              </w:tabs>
              <w:rPr>
                <w:sz w:val="32"/>
              </w:rPr>
            </w:pPr>
          </w:p>
        </w:tc>
      </w:tr>
      <w:tr w:rsidR="00203ADB" w:rsidRPr="00094436" w:rsidTr="00094436">
        <w:trPr>
          <w:gridBefore w:val="1"/>
          <w:gridAfter w:val="1"/>
          <w:wBefore w:w="414" w:type="dxa"/>
          <w:wAfter w:w="19" w:type="dxa"/>
        </w:trPr>
        <w:tc>
          <w:tcPr>
            <w:tcW w:w="4333" w:type="dxa"/>
          </w:tcPr>
          <w:p w:rsidR="00203ADB" w:rsidRDefault="00203ADB" w:rsidP="00094436">
            <w:bookmarkStart w:id="2" w:name="OLE_LINK4"/>
            <w:bookmarkStart w:id="3" w:name="OLE_LINK9"/>
          </w:p>
          <w:p w:rsidR="00094436" w:rsidRDefault="00094436" w:rsidP="00094436"/>
          <w:p w:rsidR="00094436" w:rsidRDefault="00094436" w:rsidP="00094436"/>
          <w:p w:rsidR="00094436" w:rsidRPr="00094436" w:rsidRDefault="00094436" w:rsidP="00094436"/>
        </w:tc>
        <w:tc>
          <w:tcPr>
            <w:tcW w:w="4811" w:type="dxa"/>
            <w:gridSpan w:val="2"/>
          </w:tcPr>
          <w:p w:rsidR="00203ADB" w:rsidRPr="00094436" w:rsidRDefault="00203ADB" w:rsidP="00263EE8">
            <w:pPr>
              <w:pStyle w:val="THNORMAL"/>
              <w:tabs>
                <w:tab w:val="left" w:pos="360"/>
              </w:tabs>
              <w:spacing w:after="240"/>
            </w:pPr>
          </w:p>
        </w:tc>
      </w:tr>
    </w:tbl>
    <w:bookmarkEnd w:id="2"/>
    <w:bookmarkEnd w:id="3"/>
    <w:p w:rsidR="0040476D" w:rsidRPr="00094436" w:rsidRDefault="00094436" w:rsidP="0040476D">
      <w:pPr>
        <w:pStyle w:val="Title4"/>
        <w:spacing w:before="120"/>
      </w:pPr>
      <w:r>
        <w:lastRenderedPageBreak/>
        <w:t>SCHEDULE C</w:t>
      </w:r>
    </w:p>
    <w:p w:rsidR="0040476D" w:rsidRPr="00094436" w:rsidRDefault="0040476D" w:rsidP="0040476D">
      <w:pPr>
        <w:pStyle w:val="THBODY1default"/>
        <w:jc w:val="both"/>
        <w:rPr>
          <w:b/>
        </w:rPr>
      </w:pPr>
      <w:r w:rsidRPr="00094436">
        <w:rPr>
          <w:b/>
        </w:rPr>
        <w:t>Preference for Investment Management.</w:t>
      </w:r>
      <w:r w:rsidR="00CF6107" w:rsidRPr="00094436">
        <w:t xml:space="preserve">  Donor</w:t>
      </w:r>
      <w:r w:rsidR="00094436">
        <w:t>(s)</w:t>
      </w:r>
      <w:r w:rsidRPr="00094436">
        <w:t xml:space="preserve"> prefer</w:t>
      </w:r>
      <w:r w:rsidR="00094436">
        <w:t>(s)</w:t>
      </w:r>
      <w:r w:rsidRPr="00094436">
        <w:t xml:space="preserve"> that the investment management for the Fund initially be hand</w:t>
      </w:r>
      <w:r w:rsidR="00CF6107" w:rsidRPr="00094436">
        <w:t>led as follows.  If the Donor</w:t>
      </w:r>
      <w:r w:rsidR="00094436">
        <w:t>(s)</w:t>
      </w:r>
      <w:r w:rsidR="00CF6107" w:rsidRPr="00094436">
        <w:t xml:space="preserve"> </w:t>
      </w:r>
      <w:proofErr w:type="gramStart"/>
      <w:r w:rsidR="00CF6107" w:rsidRPr="00094436">
        <w:t>do</w:t>
      </w:r>
      <w:r w:rsidR="00094436">
        <w:t>(</w:t>
      </w:r>
      <w:proofErr w:type="spellStart"/>
      <w:proofErr w:type="gramEnd"/>
      <w:r w:rsidR="00CF6107" w:rsidRPr="00094436">
        <w:t>es</w:t>
      </w:r>
      <w:proofErr w:type="spellEnd"/>
      <w:r w:rsidR="00094436">
        <w:t>)</w:t>
      </w:r>
      <w:r w:rsidR="00CF6107" w:rsidRPr="00094436">
        <w:t xml:space="preserve"> </w:t>
      </w:r>
      <w:r w:rsidRPr="00094436">
        <w:t>not indicate a preference,</w:t>
      </w:r>
      <w:r w:rsidR="005C5FC0" w:rsidRPr="00094436">
        <w:t xml:space="preserve"> the Foundation shall select a TCF Pool, </w:t>
      </w:r>
      <w:r w:rsidRPr="00094436">
        <w:t>an investment firm</w:t>
      </w:r>
      <w:r w:rsidR="005C5FC0" w:rsidRPr="00094436">
        <w:t>,</w:t>
      </w:r>
      <w:r w:rsidRPr="00094436">
        <w:t xml:space="preserve"> or bank.  </w:t>
      </w:r>
      <w:r w:rsidRPr="00094436">
        <w:rPr>
          <w:b/>
        </w:rPr>
        <w:t>[</w:t>
      </w:r>
      <w:r w:rsidRPr="00094436">
        <w:rPr>
          <w:b/>
          <w:i/>
        </w:rPr>
        <w:t>Check One</w:t>
      </w:r>
      <w:r w:rsidRPr="00094436">
        <w:rPr>
          <w:b/>
        </w:rPr>
        <w:t>]</w:t>
      </w:r>
    </w:p>
    <w:p w:rsidR="0040476D" w:rsidRPr="00094436" w:rsidRDefault="0040476D" w:rsidP="0040476D">
      <w:pPr>
        <w:pStyle w:val="NoSpacing"/>
      </w:pPr>
    </w:p>
    <w:p w:rsidR="0040476D" w:rsidRPr="00094436" w:rsidRDefault="0040476D" w:rsidP="0040476D">
      <w:pPr>
        <w:pStyle w:val="THBODY1default"/>
        <w:jc w:val="both"/>
        <w:rPr>
          <w:b/>
          <w:i/>
          <w:u w:val="single"/>
        </w:rPr>
      </w:pPr>
      <w:r w:rsidRPr="00094436">
        <w:rPr>
          <w:b/>
          <w:i/>
          <w:u w:val="single"/>
        </w:rPr>
        <w:t>In-house Investment Options:</w:t>
      </w:r>
    </w:p>
    <w:tbl>
      <w:tblPr>
        <w:tblW w:w="10343" w:type="dxa"/>
        <w:tblLook w:val="0000" w:firstRow="0" w:lastRow="0" w:firstColumn="0" w:lastColumn="0" w:noHBand="0" w:noVBand="0"/>
      </w:tblPr>
      <w:tblGrid>
        <w:gridCol w:w="10121"/>
        <w:gridCol w:w="222"/>
      </w:tblGrid>
      <w:tr w:rsidR="0040476D" w:rsidRPr="00094436" w:rsidTr="00677C8F">
        <w:trPr>
          <w:cantSplit/>
        </w:trPr>
        <w:tc>
          <w:tcPr>
            <w:tcW w:w="10343" w:type="dxa"/>
            <w:gridSpan w:val="2"/>
          </w:tcPr>
          <w:p w:rsidR="0040476D" w:rsidRPr="00094436" w:rsidRDefault="0040476D" w:rsidP="00535735">
            <w:pPr>
              <w:pStyle w:val="THNORMAL"/>
              <w:tabs>
                <w:tab w:val="left" w:pos="360"/>
              </w:tabs>
              <w:spacing w:before="40" w:after="40"/>
              <w:ind w:left="360" w:hanging="360"/>
              <w:rPr>
                <w:szCs w:val="24"/>
              </w:rPr>
            </w:pPr>
            <w:r w:rsidRPr="00094436">
              <w:rPr>
                <w:szCs w:val="24"/>
              </w:rPr>
              <w:fldChar w:fldCharType="begin">
                <w:ffData>
                  <w:name w:val="Check12"/>
                  <w:enabled/>
                  <w:calcOnExit w:val="0"/>
                  <w:checkBox>
                    <w:sizeAuto/>
                    <w:default w:val="0"/>
                  </w:checkBox>
                </w:ffData>
              </w:fldChar>
            </w:r>
            <w:r w:rsidRPr="00094436">
              <w:rPr>
                <w:szCs w:val="24"/>
              </w:rPr>
              <w:instrText xml:space="preserve"> FORMCHECKBOX </w:instrText>
            </w:r>
            <w:r w:rsidR="00943C86">
              <w:rPr>
                <w:szCs w:val="24"/>
              </w:rPr>
            </w:r>
            <w:r w:rsidR="00943C86">
              <w:rPr>
                <w:szCs w:val="24"/>
              </w:rPr>
              <w:fldChar w:fldCharType="separate"/>
            </w:r>
            <w:r w:rsidRPr="00094436">
              <w:rPr>
                <w:szCs w:val="24"/>
              </w:rPr>
              <w:fldChar w:fldCharType="end"/>
            </w:r>
            <w:r w:rsidRPr="00094436">
              <w:rPr>
                <w:szCs w:val="24"/>
              </w:rPr>
              <w:tab/>
              <w:t xml:space="preserve">TCF Flagship Pool                        </w:t>
            </w:r>
            <w:r w:rsidRPr="00094436">
              <w:rPr>
                <w:szCs w:val="24"/>
              </w:rPr>
              <w:fldChar w:fldCharType="begin">
                <w:ffData>
                  <w:name w:val="Check12"/>
                  <w:enabled/>
                  <w:calcOnExit w:val="0"/>
                  <w:checkBox>
                    <w:sizeAuto/>
                    <w:default w:val="0"/>
                  </w:checkBox>
                </w:ffData>
              </w:fldChar>
            </w:r>
            <w:r w:rsidRPr="00094436">
              <w:rPr>
                <w:szCs w:val="24"/>
              </w:rPr>
              <w:instrText xml:space="preserve"> FORMCHECKBOX </w:instrText>
            </w:r>
            <w:r w:rsidR="00943C86">
              <w:rPr>
                <w:szCs w:val="24"/>
              </w:rPr>
            </w:r>
            <w:r w:rsidR="00943C86">
              <w:rPr>
                <w:szCs w:val="24"/>
              </w:rPr>
              <w:fldChar w:fldCharType="separate"/>
            </w:r>
            <w:r w:rsidRPr="00094436">
              <w:rPr>
                <w:szCs w:val="24"/>
              </w:rPr>
              <w:fldChar w:fldCharType="end"/>
            </w:r>
            <w:r w:rsidRPr="00094436">
              <w:rPr>
                <w:szCs w:val="24"/>
              </w:rPr>
              <w:t xml:space="preserve">  TCF Growth Pool                 </w:t>
            </w:r>
            <w:r w:rsidRPr="00094436">
              <w:rPr>
                <w:szCs w:val="24"/>
              </w:rPr>
              <w:fldChar w:fldCharType="begin">
                <w:ffData>
                  <w:name w:val="Check12"/>
                  <w:enabled/>
                  <w:calcOnExit w:val="0"/>
                  <w:checkBox>
                    <w:sizeAuto/>
                    <w:default w:val="0"/>
                  </w:checkBox>
                </w:ffData>
              </w:fldChar>
            </w:r>
            <w:r w:rsidRPr="00094436">
              <w:rPr>
                <w:szCs w:val="24"/>
              </w:rPr>
              <w:instrText xml:space="preserve"> FORMCHECKBOX </w:instrText>
            </w:r>
            <w:r w:rsidR="00943C86">
              <w:rPr>
                <w:szCs w:val="24"/>
              </w:rPr>
            </w:r>
            <w:r w:rsidR="00943C86">
              <w:rPr>
                <w:szCs w:val="24"/>
              </w:rPr>
              <w:fldChar w:fldCharType="separate"/>
            </w:r>
            <w:r w:rsidRPr="00094436">
              <w:rPr>
                <w:szCs w:val="24"/>
              </w:rPr>
              <w:fldChar w:fldCharType="end"/>
            </w:r>
            <w:r w:rsidRPr="00094436">
              <w:rPr>
                <w:szCs w:val="24"/>
              </w:rPr>
              <w:t xml:space="preserve">  TCF Balanced Pool    </w:t>
            </w:r>
          </w:p>
        </w:tc>
      </w:tr>
      <w:tr w:rsidR="0040476D" w:rsidRPr="00094436" w:rsidTr="00677C8F">
        <w:trPr>
          <w:cantSplit/>
        </w:trPr>
        <w:tc>
          <w:tcPr>
            <w:tcW w:w="10343" w:type="dxa"/>
            <w:gridSpan w:val="2"/>
          </w:tcPr>
          <w:p w:rsidR="0040476D" w:rsidRPr="00094436" w:rsidRDefault="0040476D" w:rsidP="00535735">
            <w:pPr>
              <w:pStyle w:val="THNORMAL"/>
              <w:tabs>
                <w:tab w:val="left" w:pos="360"/>
              </w:tabs>
              <w:spacing w:before="40" w:after="40"/>
              <w:ind w:left="360" w:hanging="360"/>
              <w:rPr>
                <w:szCs w:val="24"/>
              </w:rPr>
            </w:pPr>
          </w:p>
          <w:p w:rsidR="0040476D" w:rsidRPr="00094436" w:rsidRDefault="0040476D" w:rsidP="00540241">
            <w:pPr>
              <w:pStyle w:val="THNORMAL"/>
              <w:tabs>
                <w:tab w:val="left" w:pos="360"/>
              </w:tabs>
              <w:spacing w:before="40" w:after="40"/>
              <w:ind w:left="360" w:hanging="360"/>
              <w:rPr>
                <w:szCs w:val="24"/>
              </w:rPr>
            </w:pPr>
            <w:r w:rsidRPr="00094436">
              <w:rPr>
                <w:szCs w:val="24"/>
              </w:rPr>
              <w:fldChar w:fldCharType="begin">
                <w:ffData>
                  <w:name w:val="Check12"/>
                  <w:enabled/>
                  <w:calcOnExit w:val="0"/>
                  <w:checkBox>
                    <w:sizeAuto/>
                    <w:default w:val="0"/>
                  </w:checkBox>
                </w:ffData>
              </w:fldChar>
            </w:r>
            <w:r w:rsidRPr="00094436">
              <w:rPr>
                <w:szCs w:val="24"/>
              </w:rPr>
              <w:instrText xml:space="preserve"> FORMCHECKBOX </w:instrText>
            </w:r>
            <w:r w:rsidR="00943C86">
              <w:rPr>
                <w:szCs w:val="24"/>
              </w:rPr>
            </w:r>
            <w:r w:rsidR="00943C86">
              <w:rPr>
                <w:szCs w:val="24"/>
              </w:rPr>
              <w:fldChar w:fldCharType="separate"/>
            </w:r>
            <w:r w:rsidRPr="00094436">
              <w:rPr>
                <w:szCs w:val="24"/>
              </w:rPr>
              <w:fldChar w:fldCharType="end"/>
            </w:r>
            <w:r w:rsidRPr="00094436">
              <w:rPr>
                <w:szCs w:val="24"/>
              </w:rPr>
              <w:tab/>
              <w:t xml:space="preserve">TCF Socially Responsible Investment Pool          </w:t>
            </w:r>
          </w:p>
        </w:tc>
      </w:tr>
      <w:tr w:rsidR="0040476D" w:rsidRPr="00094436" w:rsidTr="00677C8F">
        <w:trPr>
          <w:cantSplit/>
        </w:trPr>
        <w:tc>
          <w:tcPr>
            <w:tcW w:w="10343" w:type="dxa"/>
            <w:gridSpan w:val="2"/>
          </w:tcPr>
          <w:p w:rsidR="0040476D" w:rsidRPr="00094436" w:rsidRDefault="0040476D" w:rsidP="00535735">
            <w:pPr>
              <w:pStyle w:val="THNORMAL"/>
              <w:tabs>
                <w:tab w:val="left" w:pos="360"/>
              </w:tabs>
              <w:ind w:left="360" w:hanging="360"/>
              <w:rPr>
                <w:b/>
                <w:szCs w:val="24"/>
              </w:rPr>
            </w:pPr>
          </w:p>
        </w:tc>
      </w:tr>
      <w:tr w:rsidR="0040476D" w:rsidRPr="00094436" w:rsidTr="00677C8F">
        <w:trPr>
          <w:cantSplit/>
        </w:trPr>
        <w:tc>
          <w:tcPr>
            <w:tcW w:w="10343" w:type="dxa"/>
            <w:gridSpan w:val="2"/>
          </w:tcPr>
          <w:p w:rsidR="0040476D" w:rsidRPr="00094436" w:rsidRDefault="0040476D" w:rsidP="000F4300">
            <w:pPr>
              <w:pStyle w:val="THNORMAL"/>
              <w:ind w:left="252" w:hanging="360"/>
              <w:rPr>
                <w:b/>
                <w:bCs w:val="0"/>
                <w:i/>
                <w:iCs/>
                <w:u w:val="single"/>
              </w:rPr>
            </w:pPr>
          </w:p>
        </w:tc>
      </w:tr>
      <w:tr w:rsidR="000C23D2" w:rsidRPr="00094436" w:rsidTr="00677C8F">
        <w:tblPrEx>
          <w:tblLook w:val="04A0" w:firstRow="1" w:lastRow="0" w:firstColumn="1" w:lastColumn="0" w:noHBand="0" w:noVBand="1"/>
        </w:tblPrEx>
        <w:trPr>
          <w:cantSplit/>
        </w:trPr>
        <w:tc>
          <w:tcPr>
            <w:tcW w:w="10343" w:type="dxa"/>
            <w:gridSpan w:val="2"/>
          </w:tcPr>
          <w:p w:rsidR="000C23D2" w:rsidRPr="00094436" w:rsidRDefault="000C23D2">
            <w:pPr>
              <w:pStyle w:val="THNORMAL"/>
              <w:ind w:left="360" w:hanging="360"/>
              <w:rPr>
                <w:b/>
                <w:bCs w:val="0"/>
                <w:i/>
                <w:iCs/>
                <w:u w:val="single"/>
              </w:rPr>
            </w:pPr>
          </w:p>
          <w:p w:rsidR="000C23D2" w:rsidRPr="00094436" w:rsidRDefault="000C23D2">
            <w:pPr>
              <w:pStyle w:val="THNORMAL"/>
              <w:ind w:left="252" w:hanging="360"/>
              <w:rPr>
                <w:b/>
                <w:bCs w:val="0"/>
                <w:i/>
                <w:iCs/>
                <w:u w:val="single"/>
              </w:rPr>
            </w:pPr>
            <w:r w:rsidRPr="00094436">
              <w:rPr>
                <w:b/>
                <w:bCs w:val="0"/>
                <w:i/>
                <w:iCs/>
                <w:u w:val="single"/>
              </w:rPr>
              <w:t>Firms and Banks:</w:t>
            </w:r>
          </w:p>
        </w:tc>
      </w:tr>
      <w:tr w:rsidR="000C23D2" w:rsidRPr="00094436" w:rsidTr="00677C8F">
        <w:tblPrEx>
          <w:tblLook w:val="04A0" w:firstRow="1" w:lastRow="0" w:firstColumn="1" w:lastColumn="0" w:noHBand="0" w:noVBand="1"/>
        </w:tblPrEx>
        <w:trPr>
          <w:cantSplit/>
        </w:trPr>
        <w:tc>
          <w:tcPr>
            <w:tcW w:w="10343" w:type="dxa"/>
            <w:gridSpan w:val="2"/>
          </w:tcPr>
          <w:p w:rsidR="000C23D2" w:rsidRPr="00094436" w:rsidRDefault="000C23D2">
            <w:pPr>
              <w:pStyle w:val="THNORMAL"/>
              <w:tabs>
                <w:tab w:val="left" w:pos="360"/>
              </w:tabs>
              <w:ind w:left="360" w:hanging="360"/>
              <w:rPr>
                <w:b/>
                <w:i/>
                <w:szCs w:val="24"/>
                <w:u w:val="single"/>
              </w:rPr>
            </w:pPr>
          </w:p>
        </w:tc>
      </w:tr>
      <w:tr w:rsidR="000C23D2" w:rsidTr="00677C8F">
        <w:tblPrEx>
          <w:tblLook w:val="04A0" w:firstRow="1" w:lastRow="0" w:firstColumn="1" w:lastColumn="0" w:noHBand="0" w:noVBand="1"/>
        </w:tblPrEx>
        <w:tc>
          <w:tcPr>
            <w:tcW w:w="10121" w:type="dxa"/>
          </w:tcPr>
          <w:tbl>
            <w:tblPr>
              <w:tblW w:w="9905" w:type="dxa"/>
              <w:tblLook w:val="0000" w:firstRow="0" w:lastRow="0" w:firstColumn="0" w:lastColumn="0" w:noHBand="0" w:noVBand="0"/>
            </w:tblPr>
            <w:tblGrid>
              <w:gridCol w:w="5094"/>
              <w:gridCol w:w="4811"/>
            </w:tblGrid>
            <w:tr w:rsidR="00943C86" w:rsidRPr="00094436" w:rsidTr="00F10EC7">
              <w:tc>
                <w:tcPr>
                  <w:tcW w:w="5094" w:type="dxa"/>
                </w:tcPr>
                <w:bookmarkStart w:id="4" w:name="_GoBack" w:colFirst="1" w:colLast="1"/>
                <w:p w:rsidR="00943C86" w:rsidRPr="00094436" w:rsidRDefault="00943C86" w:rsidP="00943C86">
                  <w:pPr>
                    <w:tabs>
                      <w:tab w:val="left" w:pos="360"/>
                    </w:tabs>
                    <w:spacing w:after="240"/>
                    <w:ind w:left="-414" w:firstLine="374"/>
                    <w:rPr>
                      <w:bCs/>
                      <w:color w:val="000000"/>
                      <w:szCs w:val="20"/>
                    </w:rPr>
                  </w:pPr>
                  <w:r w:rsidRPr="00094436">
                    <w:rPr>
                      <w:bCs/>
                      <w:color w:val="000000"/>
                      <w:szCs w:val="20"/>
                    </w:rPr>
                    <w:fldChar w:fldCharType="begin">
                      <w:ffData>
                        <w:name w:val="Check15"/>
                        <w:enabled/>
                        <w:calcOnExit w:val="0"/>
                        <w:checkBox>
                          <w:sizeAuto/>
                          <w:default w:val="0"/>
                        </w:checkBox>
                      </w:ffData>
                    </w:fldChar>
                  </w:r>
                  <w:r w:rsidRPr="00094436">
                    <w:rPr>
                      <w:bCs/>
                      <w:color w:val="000000"/>
                      <w:szCs w:val="20"/>
                    </w:rPr>
                    <w:instrText xml:space="preserve"> FORMCHECKBOX </w:instrText>
                  </w:r>
                  <w:r>
                    <w:rPr>
                      <w:bCs/>
                      <w:color w:val="000000"/>
                      <w:szCs w:val="20"/>
                    </w:rPr>
                  </w:r>
                  <w:r>
                    <w:rPr>
                      <w:bCs/>
                      <w:color w:val="000000"/>
                      <w:szCs w:val="20"/>
                    </w:rPr>
                    <w:fldChar w:fldCharType="separate"/>
                  </w:r>
                  <w:r w:rsidRPr="00094436">
                    <w:rPr>
                      <w:bCs/>
                      <w:color w:val="000000"/>
                      <w:szCs w:val="20"/>
                    </w:rPr>
                    <w:fldChar w:fldCharType="end"/>
                  </w:r>
                  <w:r w:rsidRPr="00094436">
                    <w:rPr>
                      <w:bCs/>
                      <w:color w:val="000000"/>
                      <w:szCs w:val="20"/>
                    </w:rPr>
                    <w:tab/>
                    <w:t>Baird Asset Management</w:t>
                  </w:r>
                </w:p>
              </w:tc>
              <w:tc>
                <w:tcPr>
                  <w:tcW w:w="4811" w:type="dxa"/>
                </w:tcPr>
                <w:p w:rsidR="00943C86" w:rsidRDefault="00943C86" w:rsidP="00943C86">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McDonald Partners</w:t>
                  </w:r>
                </w:p>
              </w:tc>
            </w:tr>
            <w:tr w:rsidR="00943C86" w:rsidRPr="00094436" w:rsidTr="00F10EC7">
              <w:tc>
                <w:tcPr>
                  <w:tcW w:w="5094" w:type="dxa"/>
                </w:tcPr>
                <w:p w:rsidR="00943C86" w:rsidRPr="00094436" w:rsidRDefault="00943C86" w:rsidP="00943C86">
                  <w:pPr>
                    <w:tabs>
                      <w:tab w:val="left" w:pos="360"/>
                    </w:tabs>
                    <w:spacing w:after="240"/>
                    <w:ind w:left="-40"/>
                    <w:rPr>
                      <w:bCs/>
                      <w:color w:val="000000"/>
                      <w:szCs w:val="20"/>
                    </w:rPr>
                  </w:pPr>
                  <w:r w:rsidRPr="00094436">
                    <w:rPr>
                      <w:bCs/>
                      <w:color w:val="000000"/>
                      <w:szCs w:val="20"/>
                    </w:rPr>
                    <w:fldChar w:fldCharType="begin">
                      <w:ffData>
                        <w:name w:val="Check15"/>
                        <w:enabled/>
                        <w:calcOnExit w:val="0"/>
                        <w:checkBox>
                          <w:sizeAuto/>
                          <w:default w:val="0"/>
                        </w:checkBox>
                      </w:ffData>
                    </w:fldChar>
                  </w:r>
                  <w:r w:rsidRPr="00094436">
                    <w:rPr>
                      <w:bCs/>
                      <w:color w:val="000000"/>
                      <w:szCs w:val="20"/>
                    </w:rPr>
                    <w:instrText xml:space="preserve"> FORMCHECKBOX </w:instrText>
                  </w:r>
                  <w:r>
                    <w:rPr>
                      <w:bCs/>
                      <w:color w:val="000000"/>
                      <w:szCs w:val="20"/>
                    </w:rPr>
                  </w:r>
                  <w:r>
                    <w:rPr>
                      <w:bCs/>
                      <w:color w:val="000000"/>
                      <w:szCs w:val="20"/>
                    </w:rPr>
                    <w:fldChar w:fldCharType="separate"/>
                  </w:r>
                  <w:r w:rsidRPr="00094436">
                    <w:rPr>
                      <w:bCs/>
                      <w:color w:val="000000"/>
                      <w:szCs w:val="20"/>
                    </w:rPr>
                    <w:fldChar w:fldCharType="end"/>
                  </w:r>
                  <w:r w:rsidRPr="00094436">
                    <w:rPr>
                      <w:bCs/>
                      <w:color w:val="000000"/>
                      <w:szCs w:val="20"/>
                    </w:rPr>
                    <w:tab/>
                    <w:t>BDS Financial Services</w:t>
                  </w:r>
                </w:p>
              </w:tc>
              <w:tc>
                <w:tcPr>
                  <w:tcW w:w="4811" w:type="dxa"/>
                </w:tcPr>
                <w:p w:rsidR="00943C86" w:rsidRDefault="00943C86" w:rsidP="00943C86">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Merrill Lynch</w:t>
                  </w:r>
                </w:p>
              </w:tc>
            </w:tr>
            <w:tr w:rsidR="00943C86" w:rsidRPr="00094436" w:rsidTr="00F10EC7">
              <w:tc>
                <w:tcPr>
                  <w:tcW w:w="5094" w:type="dxa"/>
                </w:tcPr>
                <w:p w:rsidR="00943C86" w:rsidRPr="00094436" w:rsidRDefault="00943C86" w:rsidP="00943C86">
                  <w:pPr>
                    <w:tabs>
                      <w:tab w:val="left" w:pos="360"/>
                    </w:tabs>
                    <w:spacing w:after="240"/>
                    <w:ind w:left="-40"/>
                    <w:rPr>
                      <w:bCs/>
                      <w:color w:val="000000"/>
                      <w:szCs w:val="20"/>
                    </w:rPr>
                  </w:pPr>
                  <w:r w:rsidRPr="00094436">
                    <w:rPr>
                      <w:bCs/>
                      <w:color w:val="000000"/>
                      <w:szCs w:val="20"/>
                    </w:rPr>
                    <w:fldChar w:fldCharType="begin">
                      <w:ffData>
                        <w:name w:val="Check15"/>
                        <w:enabled/>
                        <w:calcOnExit w:val="0"/>
                        <w:checkBox>
                          <w:sizeAuto/>
                          <w:default w:val="0"/>
                        </w:checkBox>
                      </w:ffData>
                    </w:fldChar>
                  </w:r>
                  <w:r w:rsidRPr="00094436">
                    <w:rPr>
                      <w:bCs/>
                      <w:color w:val="000000"/>
                      <w:szCs w:val="20"/>
                    </w:rPr>
                    <w:instrText xml:space="preserve"> FORMCHECKBOX </w:instrText>
                  </w:r>
                  <w:r>
                    <w:rPr>
                      <w:bCs/>
                      <w:color w:val="000000"/>
                      <w:szCs w:val="20"/>
                    </w:rPr>
                  </w:r>
                  <w:r>
                    <w:rPr>
                      <w:bCs/>
                      <w:color w:val="000000"/>
                      <w:szCs w:val="20"/>
                    </w:rPr>
                    <w:fldChar w:fldCharType="separate"/>
                  </w:r>
                  <w:r w:rsidRPr="00094436">
                    <w:rPr>
                      <w:bCs/>
                      <w:color w:val="000000"/>
                      <w:szCs w:val="20"/>
                    </w:rPr>
                    <w:fldChar w:fldCharType="end"/>
                  </w:r>
                  <w:r w:rsidRPr="00094436">
                    <w:rPr>
                      <w:bCs/>
                      <w:color w:val="000000"/>
                      <w:szCs w:val="20"/>
                    </w:rPr>
                    <w:tab/>
                    <w:t>Carnegie Investment Counsel</w:t>
                  </w:r>
                </w:p>
              </w:tc>
              <w:tc>
                <w:tcPr>
                  <w:tcW w:w="4811" w:type="dxa"/>
                </w:tcPr>
                <w:p w:rsidR="00943C86" w:rsidRDefault="00943C86" w:rsidP="00943C86">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PNC</w:t>
                  </w:r>
                </w:p>
              </w:tc>
            </w:tr>
            <w:tr w:rsidR="00943C86" w:rsidRPr="00094436" w:rsidTr="00F10EC7">
              <w:tc>
                <w:tcPr>
                  <w:tcW w:w="5094" w:type="dxa"/>
                </w:tcPr>
                <w:p w:rsidR="00943C86" w:rsidRPr="00094436" w:rsidRDefault="00943C86" w:rsidP="00943C86">
                  <w:pPr>
                    <w:tabs>
                      <w:tab w:val="left" w:pos="360"/>
                    </w:tabs>
                    <w:spacing w:after="240"/>
                    <w:ind w:left="-40"/>
                    <w:rPr>
                      <w:bCs/>
                      <w:color w:val="000000"/>
                      <w:szCs w:val="20"/>
                    </w:rPr>
                  </w:pPr>
                  <w:r w:rsidRPr="00094436">
                    <w:rPr>
                      <w:bCs/>
                      <w:color w:val="000000"/>
                      <w:szCs w:val="20"/>
                    </w:rPr>
                    <w:fldChar w:fldCharType="begin">
                      <w:ffData>
                        <w:name w:val="Check15"/>
                        <w:enabled/>
                        <w:calcOnExit w:val="0"/>
                        <w:checkBox>
                          <w:sizeAuto/>
                          <w:default w:val="0"/>
                        </w:checkBox>
                      </w:ffData>
                    </w:fldChar>
                  </w:r>
                  <w:r w:rsidRPr="00094436">
                    <w:rPr>
                      <w:bCs/>
                      <w:color w:val="000000"/>
                      <w:szCs w:val="20"/>
                    </w:rPr>
                    <w:instrText xml:space="preserve"> FORMCHECKBOX </w:instrText>
                  </w:r>
                  <w:r>
                    <w:rPr>
                      <w:bCs/>
                      <w:color w:val="000000"/>
                      <w:szCs w:val="20"/>
                    </w:rPr>
                  </w:r>
                  <w:r>
                    <w:rPr>
                      <w:bCs/>
                      <w:color w:val="000000"/>
                      <w:szCs w:val="20"/>
                    </w:rPr>
                    <w:fldChar w:fldCharType="separate"/>
                  </w:r>
                  <w:r w:rsidRPr="00094436">
                    <w:rPr>
                      <w:bCs/>
                      <w:color w:val="000000"/>
                      <w:szCs w:val="20"/>
                    </w:rPr>
                    <w:fldChar w:fldCharType="end"/>
                  </w:r>
                  <w:r w:rsidRPr="00094436">
                    <w:rPr>
                      <w:bCs/>
                      <w:color w:val="000000"/>
                      <w:szCs w:val="20"/>
                    </w:rPr>
                    <w:tab/>
                    <w:t>Cedar Brook Financial Partners, LLC</w:t>
                  </w:r>
                </w:p>
              </w:tc>
              <w:tc>
                <w:tcPr>
                  <w:tcW w:w="4811" w:type="dxa"/>
                </w:tcPr>
                <w:p w:rsidR="00943C86" w:rsidRDefault="00943C86" w:rsidP="00943C86">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Sequoia Financial Group</w:t>
                  </w:r>
                </w:p>
              </w:tc>
            </w:tr>
            <w:tr w:rsidR="00943C86" w:rsidRPr="00094436" w:rsidTr="00F10EC7">
              <w:tc>
                <w:tcPr>
                  <w:tcW w:w="5094" w:type="dxa"/>
                </w:tcPr>
                <w:p w:rsidR="00943C86" w:rsidRDefault="00943C86" w:rsidP="00943C86">
                  <w:pPr>
                    <w:pStyle w:val="THNORMAL"/>
                    <w:tabs>
                      <w:tab w:val="left" w:pos="360"/>
                    </w:tabs>
                    <w:spacing w:after="240"/>
                    <w:ind w:left="-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 xml:space="preserve">  </w:t>
                  </w:r>
                  <w:proofErr w:type="spellStart"/>
                  <w:r>
                    <w:t>Clearstead</w:t>
                  </w:r>
                  <w:proofErr w:type="spellEnd"/>
                  <w:r>
                    <w:t xml:space="preserve"> Advisors, LLC</w:t>
                  </w:r>
                </w:p>
              </w:tc>
              <w:tc>
                <w:tcPr>
                  <w:tcW w:w="4811" w:type="dxa"/>
                </w:tcPr>
                <w:p w:rsidR="00943C86" w:rsidRDefault="00943C86" w:rsidP="00943C86">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UBS Financial Services</w:t>
                  </w:r>
                </w:p>
              </w:tc>
            </w:tr>
            <w:tr w:rsidR="00943C86" w:rsidRPr="00094436" w:rsidTr="00F10EC7">
              <w:tc>
                <w:tcPr>
                  <w:tcW w:w="5094" w:type="dxa"/>
                </w:tcPr>
                <w:p w:rsidR="00943C86" w:rsidRDefault="00943C86" w:rsidP="00943C86">
                  <w:pPr>
                    <w:pStyle w:val="THNORMAL"/>
                    <w:tabs>
                      <w:tab w:val="left" w:pos="360"/>
                    </w:tabs>
                    <w:spacing w:after="240"/>
                    <w:ind w:left="-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Fairport Asset Management, LLC</w:t>
                  </w:r>
                </w:p>
              </w:tc>
              <w:tc>
                <w:tcPr>
                  <w:tcW w:w="4811" w:type="dxa"/>
                </w:tcPr>
                <w:p w:rsidR="00943C86" w:rsidRDefault="00943C86" w:rsidP="00943C86">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U.S. Bank, NA</w:t>
                  </w:r>
                </w:p>
              </w:tc>
            </w:tr>
            <w:tr w:rsidR="00943C86" w:rsidRPr="00094436" w:rsidTr="00F10EC7">
              <w:tc>
                <w:tcPr>
                  <w:tcW w:w="5094" w:type="dxa"/>
                </w:tcPr>
                <w:p w:rsidR="00943C86" w:rsidRDefault="00943C86" w:rsidP="00943C86">
                  <w:pPr>
                    <w:pStyle w:val="THNORMAL"/>
                    <w:tabs>
                      <w:tab w:val="left" w:pos="360"/>
                    </w:tabs>
                    <w:spacing w:after="240"/>
                    <w:ind w:left="-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r>
                  <w:proofErr w:type="spellStart"/>
                  <w:r>
                    <w:t>Glenmede</w:t>
                  </w:r>
                  <w:proofErr w:type="spellEnd"/>
                  <w:r>
                    <w:t xml:space="preserve"> Trust Co., NA</w:t>
                  </w:r>
                </w:p>
              </w:tc>
              <w:tc>
                <w:tcPr>
                  <w:tcW w:w="4811" w:type="dxa"/>
                </w:tcPr>
                <w:p w:rsidR="00943C86" w:rsidRDefault="00943C86" w:rsidP="00943C86">
                  <w:pPr>
                    <w:pStyle w:val="THNORMAL"/>
                    <w:tabs>
                      <w:tab w:val="left" w:pos="360"/>
                      <w:tab w:val="left" w:pos="4276"/>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Wells Fargo</w:t>
                  </w:r>
                </w:p>
              </w:tc>
            </w:tr>
            <w:tr w:rsidR="00943C86" w:rsidRPr="00094436" w:rsidTr="00F10EC7">
              <w:tc>
                <w:tcPr>
                  <w:tcW w:w="5094" w:type="dxa"/>
                </w:tcPr>
                <w:p w:rsidR="00943C86" w:rsidRDefault="00943C86" w:rsidP="00943C86">
                  <w:pPr>
                    <w:pStyle w:val="THNORMAL"/>
                    <w:tabs>
                      <w:tab w:val="left" w:pos="360"/>
                    </w:tabs>
                    <w:spacing w:after="240"/>
                    <w:ind w:left="-40"/>
                  </w:pP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ab/>
                    <w:t>Huntington National Bank</w:t>
                  </w:r>
                </w:p>
              </w:tc>
              <w:tc>
                <w:tcPr>
                  <w:tcW w:w="4811" w:type="dxa"/>
                </w:tcPr>
                <w:p w:rsidR="00943C86" w:rsidRDefault="00943C86" w:rsidP="00943C86">
                  <w:pPr>
                    <w:pStyle w:val="THNORMAL"/>
                    <w:tabs>
                      <w:tab w:val="left" w:pos="360"/>
                      <w:tab w:val="left" w:pos="4276"/>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Winfield Associates</w:t>
                  </w:r>
                </w:p>
              </w:tc>
            </w:tr>
            <w:tr w:rsidR="00943C86" w:rsidRPr="00094436" w:rsidTr="00F10EC7">
              <w:tc>
                <w:tcPr>
                  <w:tcW w:w="5094" w:type="dxa"/>
                </w:tcPr>
                <w:p w:rsidR="00943C86" w:rsidRDefault="00943C86" w:rsidP="00943C86">
                  <w:pPr>
                    <w:pStyle w:val="THNORMAL"/>
                    <w:tabs>
                      <w:tab w:val="left" w:pos="360"/>
                    </w:tabs>
                    <w:spacing w:after="240"/>
                  </w:pP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ab/>
                    <w:t>JPMorgan Chase Bank, NA</w:t>
                  </w:r>
                </w:p>
              </w:tc>
              <w:tc>
                <w:tcPr>
                  <w:tcW w:w="4811" w:type="dxa"/>
                </w:tcPr>
                <w:p w:rsidR="00943C86" w:rsidRDefault="00943C86" w:rsidP="00943C86">
                  <w:pPr>
                    <w:pStyle w:val="THNORMAL"/>
                    <w:tabs>
                      <w:tab w:val="left" w:pos="360"/>
                      <w:tab w:val="left" w:pos="4276"/>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Other</w:t>
                  </w:r>
                  <w:r>
                    <w:rPr>
                      <w:u w:val="single"/>
                    </w:rPr>
                    <w:tab/>
                  </w:r>
                </w:p>
              </w:tc>
            </w:tr>
            <w:bookmarkEnd w:id="4"/>
            <w:tr w:rsidR="00C9647B" w:rsidRPr="00677C8F" w:rsidTr="00F10EC7">
              <w:tc>
                <w:tcPr>
                  <w:tcW w:w="5094" w:type="dxa"/>
                </w:tcPr>
                <w:p w:rsidR="00C9647B" w:rsidRDefault="00C9647B" w:rsidP="00C9647B">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rsidR="00943C86">
                    <w:fldChar w:fldCharType="separate"/>
                  </w:r>
                  <w:r>
                    <w:fldChar w:fldCharType="end"/>
                  </w:r>
                  <w:r>
                    <w:tab/>
                    <w:t>KeyBank</w:t>
                  </w:r>
                </w:p>
              </w:tc>
              <w:tc>
                <w:tcPr>
                  <w:tcW w:w="4811" w:type="dxa"/>
                </w:tcPr>
                <w:p w:rsidR="00C9647B" w:rsidRPr="00677C8F" w:rsidRDefault="00C9647B" w:rsidP="00C9647B">
                  <w:pPr>
                    <w:tabs>
                      <w:tab w:val="left" w:pos="360"/>
                      <w:tab w:val="left" w:pos="4276"/>
                    </w:tabs>
                    <w:spacing w:after="240"/>
                    <w:rPr>
                      <w:bCs/>
                      <w:color w:val="000000"/>
                      <w:szCs w:val="20"/>
                    </w:rPr>
                  </w:pPr>
                </w:p>
              </w:tc>
            </w:tr>
          </w:tbl>
          <w:p w:rsidR="000C23D2" w:rsidRDefault="000C23D2">
            <w:pPr>
              <w:pStyle w:val="THNORMAL"/>
              <w:tabs>
                <w:tab w:val="left" w:pos="360"/>
              </w:tabs>
              <w:spacing w:after="240"/>
              <w:ind w:left="-40"/>
            </w:pPr>
          </w:p>
        </w:tc>
        <w:tc>
          <w:tcPr>
            <w:tcW w:w="222" w:type="dxa"/>
          </w:tcPr>
          <w:p w:rsidR="000C23D2" w:rsidRDefault="000C23D2">
            <w:pPr>
              <w:pStyle w:val="THNORMAL"/>
              <w:tabs>
                <w:tab w:val="left" w:pos="360"/>
              </w:tabs>
              <w:spacing w:after="240"/>
            </w:pPr>
          </w:p>
        </w:tc>
      </w:tr>
      <w:tr w:rsidR="000C23D2" w:rsidTr="00677C8F">
        <w:tblPrEx>
          <w:tblLook w:val="04A0" w:firstRow="1" w:lastRow="0" w:firstColumn="1" w:lastColumn="0" w:noHBand="0" w:noVBand="1"/>
        </w:tblPrEx>
        <w:tc>
          <w:tcPr>
            <w:tcW w:w="10121" w:type="dxa"/>
          </w:tcPr>
          <w:p w:rsidR="000C23D2" w:rsidRDefault="000C23D2">
            <w:pPr>
              <w:pStyle w:val="THNORMAL"/>
              <w:tabs>
                <w:tab w:val="left" w:pos="360"/>
              </w:tabs>
              <w:spacing w:after="240"/>
              <w:ind w:left="-40"/>
            </w:pPr>
          </w:p>
        </w:tc>
        <w:tc>
          <w:tcPr>
            <w:tcW w:w="222" w:type="dxa"/>
          </w:tcPr>
          <w:p w:rsidR="000C23D2" w:rsidRDefault="000C23D2">
            <w:pPr>
              <w:pStyle w:val="THNORMAL"/>
              <w:tabs>
                <w:tab w:val="left" w:pos="360"/>
              </w:tabs>
              <w:spacing w:after="240"/>
            </w:pPr>
          </w:p>
        </w:tc>
      </w:tr>
    </w:tbl>
    <w:p w:rsidR="004A3670" w:rsidRDefault="004A3670">
      <w:pPr>
        <w:pStyle w:val="THBODY1default"/>
        <w:jc w:val="both"/>
      </w:pPr>
    </w:p>
    <w:sectPr w:rsidR="004A3670" w:rsidSect="00884054">
      <w:footerReference w:type="default" r:id="rId9"/>
      <w:pgSz w:w="12240" w:h="15840" w:code="1"/>
      <w:pgMar w:top="1440" w:right="1440" w:bottom="1152" w:left="1440" w:header="720" w:footer="7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BF" w:rsidRDefault="00B947BF">
      <w:pPr>
        <w:pStyle w:val="THBLOCK1"/>
      </w:pPr>
      <w:r>
        <w:separator/>
      </w:r>
    </w:p>
  </w:endnote>
  <w:endnote w:type="continuationSeparator" w:id="0">
    <w:p w:rsidR="00B947BF" w:rsidRDefault="00B947BF">
      <w:pPr>
        <w:pStyle w:val="THBLOCK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36" w:rsidRDefault="00094436">
    <w:pPr>
      <w:pStyle w:val="Footer"/>
    </w:pPr>
    <w:r>
      <w:t>-</w:t>
    </w:r>
    <w:r>
      <w:rPr>
        <w:rStyle w:val="PageNumber"/>
      </w:rPr>
      <w:fldChar w:fldCharType="begin"/>
    </w:r>
    <w:r>
      <w:rPr>
        <w:rStyle w:val="PageNumber"/>
      </w:rPr>
      <w:instrText xml:space="preserve"> PAGE </w:instrText>
    </w:r>
    <w:r>
      <w:rPr>
        <w:rStyle w:val="PageNumber"/>
      </w:rPr>
      <w:fldChar w:fldCharType="separate"/>
    </w:r>
    <w:r w:rsidR="00943C86">
      <w:rPr>
        <w:rStyle w:val="PageNumber"/>
        <w:noProof/>
      </w:rPr>
      <w:t>3</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2F" w:rsidRPr="00142792" w:rsidRDefault="00AB122F" w:rsidP="00142792">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BF" w:rsidRDefault="00B947BF">
      <w:pPr>
        <w:pStyle w:val="THBLOCK1"/>
      </w:pPr>
      <w:r>
        <w:separator/>
      </w:r>
    </w:p>
  </w:footnote>
  <w:footnote w:type="continuationSeparator" w:id="0">
    <w:p w:rsidR="00B947BF" w:rsidRDefault="00B947BF">
      <w:pPr>
        <w:pStyle w:val="THBLOCK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BC4BAE"/>
    <w:lvl w:ilvl="0">
      <w:start w:val="1"/>
      <w:numFmt w:val="decimal"/>
      <w:pStyle w:val="THLISTNUMBER5toInd125"/>
      <w:lvlText w:val="%1."/>
      <w:lvlJc w:val="left"/>
      <w:pPr>
        <w:tabs>
          <w:tab w:val="num" w:pos="1800"/>
        </w:tabs>
        <w:ind w:left="1800" w:hanging="360"/>
      </w:pPr>
    </w:lvl>
  </w:abstractNum>
  <w:abstractNum w:abstractNumId="1" w15:restartNumberingAfterBreak="0">
    <w:nsid w:val="FFFFFF7D"/>
    <w:multiLevelType w:val="singleLevel"/>
    <w:tmpl w:val="5F12B45C"/>
    <w:lvl w:ilvl="0">
      <w:start w:val="1"/>
      <w:numFmt w:val="decimal"/>
      <w:pStyle w:val="THLISTNUMBER4toInd1"/>
      <w:lvlText w:val="%1."/>
      <w:lvlJc w:val="left"/>
      <w:pPr>
        <w:tabs>
          <w:tab w:val="num" w:pos="1440"/>
        </w:tabs>
        <w:ind w:left="1440" w:hanging="360"/>
      </w:pPr>
    </w:lvl>
  </w:abstractNum>
  <w:abstractNum w:abstractNumId="2" w15:restartNumberingAfterBreak="0">
    <w:nsid w:val="FFFFFF7E"/>
    <w:multiLevelType w:val="singleLevel"/>
    <w:tmpl w:val="210043C8"/>
    <w:lvl w:ilvl="0">
      <w:start w:val="1"/>
      <w:numFmt w:val="decimal"/>
      <w:pStyle w:val="THLISTNUMBER3toInd75"/>
      <w:lvlText w:val="%1."/>
      <w:lvlJc w:val="left"/>
      <w:pPr>
        <w:tabs>
          <w:tab w:val="num" w:pos="1080"/>
        </w:tabs>
        <w:ind w:left="1080" w:hanging="360"/>
      </w:pPr>
    </w:lvl>
  </w:abstractNum>
  <w:abstractNum w:abstractNumId="3" w15:restartNumberingAfterBreak="0">
    <w:nsid w:val="FFFFFF7F"/>
    <w:multiLevelType w:val="singleLevel"/>
    <w:tmpl w:val="668EBB96"/>
    <w:lvl w:ilvl="0">
      <w:start w:val="1"/>
      <w:numFmt w:val="decimal"/>
      <w:pStyle w:val="THLISTNUMBER2toInd5"/>
      <w:lvlText w:val="%1."/>
      <w:lvlJc w:val="left"/>
      <w:pPr>
        <w:tabs>
          <w:tab w:val="num" w:pos="720"/>
        </w:tabs>
        <w:ind w:left="720" w:hanging="360"/>
      </w:pPr>
    </w:lvl>
  </w:abstractNum>
  <w:abstractNum w:abstractNumId="4" w15:restartNumberingAfterBreak="0">
    <w:nsid w:val="FFFFFF80"/>
    <w:multiLevelType w:val="singleLevel"/>
    <w:tmpl w:val="D60AE0E8"/>
    <w:lvl w:ilvl="0">
      <w:start w:val="1"/>
      <w:numFmt w:val="bullet"/>
      <w:pStyle w:val="THLISTBULLET5toInd12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BA86D6"/>
    <w:lvl w:ilvl="0">
      <w:start w:val="1"/>
      <w:numFmt w:val="bullet"/>
      <w:pStyle w:val="THLISTBULLET4toInd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90F406"/>
    <w:lvl w:ilvl="0">
      <w:start w:val="1"/>
      <w:numFmt w:val="bullet"/>
      <w:pStyle w:val="THLISTBULLET3toInd7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2C8914"/>
    <w:lvl w:ilvl="0">
      <w:start w:val="1"/>
      <w:numFmt w:val="bullet"/>
      <w:pStyle w:val="THLISTBULLET2toInd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B09518"/>
    <w:lvl w:ilvl="0">
      <w:start w:val="1"/>
      <w:numFmt w:val="decimal"/>
      <w:pStyle w:val="THLISTNUMBER1toInd25"/>
      <w:lvlText w:val="%1."/>
      <w:lvlJc w:val="left"/>
      <w:pPr>
        <w:tabs>
          <w:tab w:val="num" w:pos="360"/>
        </w:tabs>
        <w:ind w:left="360" w:hanging="360"/>
      </w:pPr>
    </w:lvl>
  </w:abstractNum>
  <w:abstractNum w:abstractNumId="9" w15:restartNumberingAfterBreak="0">
    <w:nsid w:val="FFFFFF89"/>
    <w:multiLevelType w:val="singleLevel"/>
    <w:tmpl w:val="F2C6594C"/>
    <w:lvl w:ilvl="0">
      <w:start w:val="1"/>
      <w:numFmt w:val="bullet"/>
      <w:pStyle w:val="THLISTBULLET1toInd25"/>
      <w:lvlText w:val=""/>
      <w:lvlJc w:val="left"/>
      <w:pPr>
        <w:tabs>
          <w:tab w:val="num" w:pos="360"/>
        </w:tabs>
        <w:ind w:left="360" w:hanging="360"/>
      </w:pPr>
      <w:rPr>
        <w:rFonts w:ascii="Symbol" w:hAnsi="Symbol" w:hint="default"/>
      </w:rPr>
    </w:lvl>
  </w:abstractNum>
  <w:abstractNum w:abstractNumId="10" w15:restartNumberingAfterBreak="0">
    <w:nsid w:val="0EC607C2"/>
    <w:multiLevelType w:val="singleLevel"/>
    <w:tmpl w:val="A852CA9E"/>
    <w:lvl w:ilvl="0">
      <w:start w:val="1"/>
      <w:numFmt w:val="decimal"/>
      <w:lvlText w:val="%1."/>
      <w:lvlJc w:val="left"/>
      <w:pPr>
        <w:tabs>
          <w:tab w:val="num" w:pos="720"/>
        </w:tabs>
        <w:ind w:left="720" w:hanging="360"/>
      </w:pPr>
    </w:lvl>
  </w:abstractNum>
  <w:abstractNum w:abstractNumId="11" w15:restartNumberingAfterBreak="0">
    <w:nsid w:val="32FE77C1"/>
    <w:multiLevelType w:val="singleLevel"/>
    <w:tmpl w:val="D8ACDBB4"/>
    <w:lvl w:ilvl="0">
      <w:start w:val="1"/>
      <w:numFmt w:val="bullet"/>
      <w:lvlText w:val=""/>
      <w:lvlJc w:val="left"/>
      <w:pPr>
        <w:tabs>
          <w:tab w:val="num" w:pos="2160"/>
        </w:tabs>
        <w:ind w:left="2160" w:hanging="360"/>
      </w:pPr>
      <w:rPr>
        <w:rFonts w:ascii="Symbol" w:hAnsi="Symbol" w:hint="default"/>
      </w:rPr>
    </w:lvl>
  </w:abstractNum>
  <w:abstractNum w:abstractNumId="12" w15:restartNumberingAfterBreak="0">
    <w:nsid w:val="48580F52"/>
    <w:multiLevelType w:val="multilevel"/>
    <w:tmpl w:val="F4CE4EF2"/>
    <w:name w:val="ParaNum A"/>
    <w:lvl w:ilvl="0">
      <w:start w:val="1"/>
      <w:numFmt w:val="decimal"/>
      <w:lvlRestart w:val="0"/>
      <w:pStyle w:val="Heading1"/>
      <w:lvlText w:val="%1."/>
      <w:lvlJc w:val="left"/>
      <w:pPr>
        <w:tabs>
          <w:tab w:val="num" w:pos="2160"/>
        </w:tabs>
        <w:ind w:left="0" w:firstLine="1440"/>
      </w:pPr>
      <w:rPr>
        <w:rFonts w:ascii="Times New Roman" w:hAnsi="Times New Roman"/>
        <w:b/>
        <w:i w:val="0"/>
        <w:caps w:val="0"/>
        <w:smallCaps w:val="0"/>
        <w:color w:val="auto"/>
        <w:sz w:val="24"/>
        <w:u w:val="none"/>
      </w:rPr>
    </w:lvl>
    <w:lvl w:ilvl="1">
      <w:start w:val="1"/>
      <w:numFmt w:val="lowerLetter"/>
      <w:pStyle w:val="Heading2"/>
      <w:lvlText w:val="(%2)"/>
      <w:lvlJc w:val="left"/>
      <w:pPr>
        <w:tabs>
          <w:tab w:val="num" w:pos="2880"/>
        </w:tabs>
        <w:ind w:left="0" w:firstLine="2160"/>
      </w:pPr>
      <w:rPr>
        <w:rFonts w:ascii="Times New Roman" w:hAnsi="Times New Roman"/>
        <w:b/>
        <w:i w:val="0"/>
        <w:caps w:val="0"/>
        <w:smallCaps w:val="0"/>
        <w:color w:val="auto"/>
        <w:sz w:val="24"/>
        <w:u w:val="none"/>
      </w:rPr>
    </w:lvl>
    <w:lvl w:ilvl="2">
      <w:start w:val="1"/>
      <w:numFmt w:val="lowerRoman"/>
      <w:pStyle w:val="Heading3"/>
      <w:lvlText w:val="(%3)"/>
      <w:lvlJc w:val="left"/>
      <w:pPr>
        <w:tabs>
          <w:tab w:val="num" w:pos="2880"/>
        </w:tabs>
        <w:ind w:left="720" w:firstLine="1440"/>
      </w:pPr>
      <w:rPr>
        <w:rFonts w:ascii="Times New Roman" w:hAnsi="Times New Roman"/>
        <w:b/>
        <w:i w:val="0"/>
        <w:caps w:val="0"/>
        <w:smallCaps w:val="0"/>
        <w:color w:val="auto"/>
        <w:sz w:val="24"/>
        <w:u w:val="none"/>
      </w:rPr>
    </w:lvl>
    <w:lvl w:ilvl="3">
      <w:start w:val="1"/>
      <w:numFmt w:val="upperLetter"/>
      <w:pStyle w:val="Heading4"/>
      <w:suff w:val="nothing"/>
      <w:lvlText w:val="(%4)  "/>
      <w:lvlJc w:val="left"/>
      <w:pPr>
        <w:tabs>
          <w:tab w:val="num" w:pos="0"/>
        </w:tabs>
        <w:ind w:left="1440" w:firstLine="720"/>
      </w:pPr>
      <w:rPr>
        <w:b/>
        <w:i w:val="0"/>
        <w:caps w:val="0"/>
        <w:smallCaps w:val="0"/>
        <w:color w:val="auto"/>
        <w:u w:val="none"/>
      </w:rPr>
    </w:lvl>
    <w:lvl w:ilvl="4">
      <w:start w:val="1"/>
      <w:numFmt w:val="lowerLetter"/>
      <w:pStyle w:val="Heading5"/>
      <w:lvlText w:val="%5"/>
      <w:lvlJc w:val="left"/>
      <w:pPr>
        <w:tabs>
          <w:tab w:val="num" w:pos="1800"/>
        </w:tabs>
        <w:ind w:left="1800" w:hanging="360"/>
      </w:pPr>
      <w:rPr>
        <w:b w:val="0"/>
        <w:i w:val="0"/>
        <w:caps w:val="0"/>
        <w:smallCaps w:val="0"/>
        <w:color w:val="auto"/>
        <w:u w:val="none"/>
      </w:rPr>
    </w:lvl>
    <w:lvl w:ilvl="5">
      <w:start w:val="1"/>
      <w:numFmt w:val="lowerRoman"/>
      <w:pStyle w:val="Heading6"/>
      <w:lvlText w:val="%6"/>
      <w:lvlJc w:val="left"/>
      <w:pPr>
        <w:tabs>
          <w:tab w:val="num" w:pos="2160"/>
        </w:tabs>
        <w:ind w:left="2160" w:hanging="360"/>
      </w:pPr>
      <w:rPr>
        <w:b w:val="0"/>
        <w:i w:val="0"/>
        <w:caps w:val="0"/>
        <w:smallCaps w:val="0"/>
        <w:color w:val="auto"/>
        <w:u w:val="none"/>
      </w:rPr>
    </w:lvl>
    <w:lvl w:ilvl="6">
      <w:start w:val="1"/>
      <w:numFmt w:val="decimal"/>
      <w:pStyle w:val="Heading7"/>
      <w:lvlText w:val="%7"/>
      <w:lvlJc w:val="left"/>
      <w:pPr>
        <w:tabs>
          <w:tab w:val="num" w:pos="2520"/>
        </w:tabs>
        <w:ind w:left="2520" w:hanging="360"/>
      </w:pPr>
      <w:rPr>
        <w:b w:val="0"/>
        <w:i w:val="0"/>
        <w:caps w:val="0"/>
        <w:smallCaps w:val="0"/>
        <w:color w:val="auto"/>
        <w:u w:val="none"/>
      </w:rPr>
    </w:lvl>
    <w:lvl w:ilvl="7">
      <w:start w:val="1"/>
      <w:numFmt w:val="lowerLetter"/>
      <w:pStyle w:val="Heading8"/>
      <w:lvlText w:val="%8"/>
      <w:lvlJc w:val="left"/>
      <w:pPr>
        <w:tabs>
          <w:tab w:val="num" w:pos="2880"/>
        </w:tabs>
        <w:ind w:left="2880" w:hanging="360"/>
      </w:pPr>
      <w:rPr>
        <w:b w:val="0"/>
        <w:i w:val="0"/>
        <w:caps w:val="0"/>
        <w:smallCaps w:val="0"/>
        <w:color w:val="auto"/>
        <w:u w:val="none"/>
      </w:rPr>
    </w:lvl>
    <w:lvl w:ilvl="8">
      <w:start w:val="1"/>
      <w:numFmt w:val="lowerRoman"/>
      <w:pStyle w:val="Heading9"/>
      <w:lvlText w:val="%9"/>
      <w:lvlJc w:val="left"/>
      <w:pPr>
        <w:tabs>
          <w:tab w:val="num" w:pos="3240"/>
        </w:tabs>
        <w:ind w:left="3240" w:hanging="360"/>
      </w:pPr>
      <w:rPr>
        <w:b w:val="0"/>
        <w:i w:val="0"/>
        <w:caps w:val="0"/>
        <w:smallCaps w:val="0"/>
        <w:color w:val="auto"/>
        <w:u w:val="none"/>
      </w:r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_Attributes" w:val="Times New Roman,8,0,0,0"/>
    <w:docVar w:name="DocID_Include" w:val="6"/>
    <w:docVar w:name="DocID_Info" w:val="11176593.2"/>
    <w:docVar w:name="ezNumLTs" w:val="A"/>
    <w:docVar w:name="LastListTemplate" w:val="A"/>
  </w:docVars>
  <w:rsids>
    <w:rsidRoot w:val="00FB19CC"/>
    <w:rsid w:val="00043B18"/>
    <w:rsid w:val="000548D0"/>
    <w:rsid w:val="00094436"/>
    <w:rsid w:val="00095F10"/>
    <w:rsid w:val="00095F12"/>
    <w:rsid w:val="000B3AE7"/>
    <w:rsid w:val="000C23D2"/>
    <w:rsid w:val="000C7556"/>
    <w:rsid w:val="000E2B5C"/>
    <w:rsid w:val="000F4300"/>
    <w:rsid w:val="0012637C"/>
    <w:rsid w:val="00137951"/>
    <w:rsid w:val="00142792"/>
    <w:rsid w:val="001B0367"/>
    <w:rsid w:val="00203ADB"/>
    <w:rsid w:val="00205B06"/>
    <w:rsid w:val="002121E4"/>
    <w:rsid w:val="00263EE8"/>
    <w:rsid w:val="002C6658"/>
    <w:rsid w:val="002E7A60"/>
    <w:rsid w:val="00335AC5"/>
    <w:rsid w:val="00354E0F"/>
    <w:rsid w:val="00393C6C"/>
    <w:rsid w:val="003E4653"/>
    <w:rsid w:val="0040476D"/>
    <w:rsid w:val="004372EC"/>
    <w:rsid w:val="004414B2"/>
    <w:rsid w:val="00474CAB"/>
    <w:rsid w:val="004840E5"/>
    <w:rsid w:val="004A3670"/>
    <w:rsid w:val="004C4D31"/>
    <w:rsid w:val="004D2707"/>
    <w:rsid w:val="004F34E6"/>
    <w:rsid w:val="005008F6"/>
    <w:rsid w:val="0051380E"/>
    <w:rsid w:val="00540241"/>
    <w:rsid w:val="005A64B9"/>
    <w:rsid w:val="005B1A8F"/>
    <w:rsid w:val="005C5FC0"/>
    <w:rsid w:val="005C6139"/>
    <w:rsid w:val="006222B0"/>
    <w:rsid w:val="00630A5D"/>
    <w:rsid w:val="00677C8F"/>
    <w:rsid w:val="006E74EE"/>
    <w:rsid w:val="006F0679"/>
    <w:rsid w:val="006F09BA"/>
    <w:rsid w:val="00731E22"/>
    <w:rsid w:val="007A3026"/>
    <w:rsid w:val="007A75A6"/>
    <w:rsid w:val="00812CC2"/>
    <w:rsid w:val="008459CE"/>
    <w:rsid w:val="00884054"/>
    <w:rsid w:val="00896A06"/>
    <w:rsid w:val="008A7C25"/>
    <w:rsid w:val="008B44BB"/>
    <w:rsid w:val="008E55A1"/>
    <w:rsid w:val="00921B68"/>
    <w:rsid w:val="009407CA"/>
    <w:rsid w:val="00943C86"/>
    <w:rsid w:val="00970C56"/>
    <w:rsid w:val="00972BF4"/>
    <w:rsid w:val="009D0DD4"/>
    <w:rsid w:val="00A34DA3"/>
    <w:rsid w:val="00A5199E"/>
    <w:rsid w:val="00AB122F"/>
    <w:rsid w:val="00AC4BAD"/>
    <w:rsid w:val="00AF7602"/>
    <w:rsid w:val="00B10406"/>
    <w:rsid w:val="00B1426A"/>
    <w:rsid w:val="00B60D95"/>
    <w:rsid w:val="00B947BF"/>
    <w:rsid w:val="00C43440"/>
    <w:rsid w:val="00C95DE4"/>
    <w:rsid w:val="00C9647B"/>
    <w:rsid w:val="00CF6107"/>
    <w:rsid w:val="00CF6690"/>
    <w:rsid w:val="00DC2506"/>
    <w:rsid w:val="00E42037"/>
    <w:rsid w:val="00E71FE0"/>
    <w:rsid w:val="00E915C1"/>
    <w:rsid w:val="00EB40D0"/>
    <w:rsid w:val="00F17A34"/>
    <w:rsid w:val="00F17BF4"/>
    <w:rsid w:val="00F32BF4"/>
    <w:rsid w:val="00F4735E"/>
    <w:rsid w:val="00F53569"/>
    <w:rsid w:val="00F53814"/>
    <w:rsid w:val="00F9739A"/>
    <w:rsid w:val="00FB19CC"/>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7E9CFA-06B9-4794-BC2D-76334354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54"/>
    <w:rPr>
      <w:sz w:val="24"/>
      <w:szCs w:val="24"/>
    </w:rPr>
  </w:style>
  <w:style w:type="paragraph" w:styleId="Heading1">
    <w:name w:val="heading 1"/>
    <w:basedOn w:val="Normal"/>
    <w:next w:val="Heading2"/>
    <w:qFormat/>
    <w:rsid w:val="00884054"/>
    <w:pPr>
      <w:numPr>
        <w:numId w:val="13"/>
      </w:numPr>
      <w:tabs>
        <w:tab w:val="left" w:pos="6624"/>
      </w:tabs>
      <w:overflowPunct w:val="0"/>
      <w:autoSpaceDE w:val="0"/>
      <w:autoSpaceDN w:val="0"/>
      <w:adjustRightInd w:val="0"/>
      <w:spacing w:line="480" w:lineRule="auto"/>
      <w:jc w:val="both"/>
      <w:textAlignment w:val="baseline"/>
      <w:outlineLvl w:val="0"/>
    </w:pPr>
    <w:rPr>
      <w:szCs w:val="20"/>
    </w:rPr>
  </w:style>
  <w:style w:type="paragraph" w:styleId="Heading2">
    <w:name w:val="heading 2"/>
    <w:basedOn w:val="Normal"/>
    <w:qFormat/>
    <w:rsid w:val="00884054"/>
    <w:pPr>
      <w:numPr>
        <w:ilvl w:val="1"/>
        <w:numId w:val="13"/>
      </w:numPr>
      <w:overflowPunct w:val="0"/>
      <w:autoSpaceDE w:val="0"/>
      <w:autoSpaceDN w:val="0"/>
      <w:adjustRightInd w:val="0"/>
      <w:spacing w:after="240"/>
      <w:textAlignment w:val="baseline"/>
      <w:outlineLvl w:val="1"/>
    </w:pPr>
    <w:rPr>
      <w:rFonts w:cs="Arial"/>
      <w:bCs/>
      <w:iCs/>
      <w:szCs w:val="28"/>
    </w:rPr>
  </w:style>
  <w:style w:type="paragraph" w:styleId="Heading3">
    <w:name w:val="heading 3"/>
    <w:basedOn w:val="Normal"/>
    <w:qFormat/>
    <w:rsid w:val="00884054"/>
    <w:pPr>
      <w:numPr>
        <w:ilvl w:val="2"/>
        <w:numId w:val="13"/>
      </w:numPr>
      <w:overflowPunct w:val="0"/>
      <w:autoSpaceDE w:val="0"/>
      <w:autoSpaceDN w:val="0"/>
      <w:adjustRightInd w:val="0"/>
      <w:spacing w:after="240"/>
      <w:textAlignment w:val="baseline"/>
      <w:outlineLvl w:val="2"/>
    </w:pPr>
    <w:rPr>
      <w:rFonts w:cs="Arial"/>
      <w:bCs/>
      <w:szCs w:val="26"/>
    </w:rPr>
  </w:style>
  <w:style w:type="paragraph" w:styleId="Heading4">
    <w:name w:val="heading 4"/>
    <w:basedOn w:val="Normal"/>
    <w:qFormat/>
    <w:rsid w:val="00884054"/>
    <w:pPr>
      <w:numPr>
        <w:ilvl w:val="3"/>
        <w:numId w:val="13"/>
      </w:numPr>
      <w:tabs>
        <w:tab w:val="left" w:pos="4320"/>
      </w:tabs>
      <w:overflowPunct w:val="0"/>
      <w:autoSpaceDE w:val="0"/>
      <w:autoSpaceDN w:val="0"/>
      <w:adjustRightInd w:val="0"/>
      <w:spacing w:after="240"/>
      <w:textAlignment w:val="baseline"/>
      <w:outlineLvl w:val="3"/>
    </w:pPr>
    <w:rPr>
      <w:szCs w:val="20"/>
    </w:rPr>
  </w:style>
  <w:style w:type="paragraph" w:styleId="Heading5">
    <w:name w:val="heading 5"/>
    <w:basedOn w:val="Normal"/>
    <w:qFormat/>
    <w:rsid w:val="00884054"/>
    <w:pPr>
      <w:numPr>
        <w:ilvl w:val="4"/>
        <w:numId w:val="13"/>
      </w:numPr>
      <w:tabs>
        <w:tab w:val="left" w:pos="4320"/>
      </w:tabs>
      <w:overflowPunct w:val="0"/>
      <w:autoSpaceDE w:val="0"/>
      <w:autoSpaceDN w:val="0"/>
      <w:adjustRightInd w:val="0"/>
      <w:spacing w:before="240" w:after="60"/>
      <w:textAlignment w:val="baseline"/>
      <w:outlineLvl w:val="4"/>
    </w:pPr>
    <w:rPr>
      <w:b/>
      <w:bCs/>
      <w:i/>
      <w:sz w:val="26"/>
      <w:szCs w:val="20"/>
    </w:rPr>
  </w:style>
  <w:style w:type="paragraph" w:styleId="Heading6">
    <w:name w:val="heading 6"/>
    <w:basedOn w:val="Normal"/>
    <w:qFormat/>
    <w:rsid w:val="00884054"/>
    <w:pPr>
      <w:numPr>
        <w:ilvl w:val="5"/>
        <w:numId w:val="13"/>
      </w:numPr>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qFormat/>
    <w:rsid w:val="00884054"/>
    <w:pPr>
      <w:numPr>
        <w:ilvl w:val="6"/>
        <w:numId w:val="13"/>
      </w:numPr>
      <w:overflowPunct w:val="0"/>
      <w:autoSpaceDE w:val="0"/>
      <w:autoSpaceDN w:val="0"/>
      <w:adjustRightInd w:val="0"/>
      <w:spacing w:before="240" w:after="60"/>
      <w:textAlignment w:val="baseline"/>
      <w:outlineLvl w:val="6"/>
    </w:pPr>
  </w:style>
  <w:style w:type="paragraph" w:styleId="Heading8">
    <w:name w:val="heading 8"/>
    <w:basedOn w:val="Normal"/>
    <w:qFormat/>
    <w:rsid w:val="00884054"/>
    <w:pPr>
      <w:numPr>
        <w:ilvl w:val="7"/>
        <w:numId w:val="13"/>
      </w:numPr>
      <w:overflowPunct w:val="0"/>
      <w:autoSpaceDE w:val="0"/>
      <w:autoSpaceDN w:val="0"/>
      <w:adjustRightInd w:val="0"/>
      <w:spacing w:before="240" w:after="60"/>
      <w:textAlignment w:val="baseline"/>
      <w:outlineLvl w:val="7"/>
    </w:pPr>
    <w:rPr>
      <w:i/>
      <w:iCs/>
    </w:rPr>
  </w:style>
  <w:style w:type="paragraph" w:styleId="Heading9">
    <w:name w:val="heading 9"/>
    <w:basedOn w:val="Normal"/>
    <w:qFormat/>
    <w:rsid w:val="00884054"/>
    <w:pPr>
      <w:numPr>
        <w:ilvl w:val="8"/>
        <w:numId w:val="13"/>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THNORMAL"/>
    <w:rsid w:val="00884054"/>
    <w:pPr>
      <w:spacing w:after="240"/>
    </w:pPr>
    <w:rPr>
      <w:bCs w:val="0"/>
      <w:szCs w:val="24"/>
    </w:rPr>
  </w:style>
  <w:style w:type="paragraph" w:customStyle="1" w:styleId="THNORMAL">
    <w:name w:val="*TH NORMAL"/>
    <w:rsid w:val="00884054"/>
    <w:rPr>
      <w:bCs/>
      <w:color w:val="000000"/>
      <w:sz w:val="24"/>
    </w:rPr>
  </w:style>
  <w:style w:type="paragraph" w:customStyle="1" w:styleId="THBLOCK5">
    <w:name w:val="*TH BLOCK .5&quot;"/>
    <w:basedOn w:val="THNORMAL"/>
    <w:rsid w:val="00884054"/>
    <w:pPr>
      <w:spacing w:after="240"/>
      <w:ind w:left="720" w:right="720"/>
    </w:pPr>
    <w:rPr>
      <w:bCs w:val="0"/>
      <w:szCs w:val="24"/>
    </w:rPr>
  </w:style>
  <w:style w:type="paragraph" w:customStyle="1" w:styleId="THBLOCK1">
    <w:name w:val="*TH BLOCK 1&quot;"/>
    <w:basedOn w:val="THNORMAL"/>
    <w:rsid w:val="00884054"/>
    <w:pPr>
      <w:spacing w:after="240"/>
      <w:ind w:left="1440" w:right="1440"/>
    </w:pPr>
    <w:rPr>
      <w:bCs w:val="0"/>
      <w:szCs w:val="24"/>
    </w:rPr>
  </w:style>
  <w:style w:type="paragraph" w:customStyle="1" w:styleId="THBLOCK15">
    <w:name w:val="*TH BLOCK 1.5&quot;"/>
    <w:basedOn w:val="THNORMAL"/>
    <w:rsid w:val="00884054"/>
    <w:pPr>
      <w:spacing w:after="240"/>
      <w:ind w:left="2160" w:right="2160"/>
    </w:pPr>
    <w:rPr>
      <w:bCs w:val="0"/>
      <w:szCs w:val="24"/>
    </w:rPr>
  </w:style>
  <w:style w:type="paragraph" w:customStyle="1" w:styleId="THBODY1IND1F">
    <w:name w:val="*TH BODY 1 IND 1: F"/>
    <w:basedOn w:val="THNORMAL"/>
    <w:rsid w:val="00884054"/>
    <w:pPr>
      <w:spacing w:after="240"/>
      <w:ind w:firstLine="720"/>
    </w:pPr>
    <w:rPr>
      <w:bCs w:val="0"/>
      <w:szCs w:val="24"/>
    </w:rPr>
  </w:style>
  <w:style w:type="paragraph" w:customStyle="1" w:styleId="THBODY1IND1L">
    <w:name w:val="*TH BODY 1 IND 1: L"/>
    <w:basedOn w:val="THNORMAL"/>
    <w:rsid w:val="00884054"/>
    <w:pPr>
      <w:spacing w:after="240"/>
      <w:ind w:left="720"/>
    </w:pPr>
    <w:rPr>
      <w:bCs w:val="0"/>
      <w:szCs w:val="24"/>
    </w:rPr>
  </w:style>
  <w:style w:type="paragraph" w:customStyle="1" w:styleId="THBODY1IND2L">
    <w:name w:val="*TH BODY 1 IND 2: L"/>
    <w:basedOn w:val="THNORMAL"/>
    <w:rsid w:val="00884054"/>
    <w:pPr>
      <w:spacing w:after="240"/>
      <w:ind w:left="1440"/>
    </w:pPr>
    <w:rPr>
      <w:szCs w:val="24"/>
    </w:rPr>
  </w:style>
  <w:style w:type="paragraph" w:customStyle="1" w:styleId="THBODY2">
    <w:name w:val="*TH BODY 2"/>
    <w:basedOn w:val="THNORMAL"/>
    <w:rsid w:val="00884054"/>
    <w:pPr>
      <w:spacing w:after="240" w:line="480" w:lineRule="auto"/>
    </w:pPr>
    <w:rPr>
      <w:bCs w:val="0"/>
      <w:szCs w:val="24"/>
    </w:rPr>
  </w:style>
  <w:style w:type="paragraph" w:customStyle="1" w:styleId="THBODY2IND1F">
    <w:name w:val="*TH BODY 2 IND 1: F"/>
    <w:basedOn w:val="THNORMAL"/>
    <w:rsid w:val="00884054"/>
    <w:pPr>
      <w:spacing w:line="480" w:lineRule="auto"/>
      <w:ind w:firstLine="720"/>
    </w:pPr>
    <w:rPr>
      <w:szCs w:val="24"/>
    </w:rPr>
  </w:style>
  <w:style w:type="paragraph" w:customStyle="1" w:styleId="THBODY2IND1L">
    <w:name w:val="*TH BODY 2 IND 1: L"/>
    <w:basedOn w:val="THNORMAL"/>
    <w:rsid w:val="00884054"/>
    <w:pPr>
      <w:spacing w:after="240" w:line="480" w:lineRule="auto"/>
      <w:ind w:left="720"/>
    </w:pPr>
    <w:rPr>
      <w:szCs w:val="24"/>
    </w:rPr>
  </w:style>
  <w:style w:type="paragraph" w:customStyle="1" w:styleId="THBODY2IND2L">
    <w:name w:val="*TH BODY 2 IND 2: L"/>
    <w:basedOn w:val="THNORMAL"/>
    <w:rsid w:val="00884054"/>
    <w:pPr>
      <w:spacing w:after="240" w:line="480" w:lineRule="auto"/>
      <w:ind w:left="1440"/>
    </w:pPr>
    <w:rPr>
      <w:szCs w:val="24"/>
    </w:rPr>
  </w:style>
  <w:style w:type="paragraph" w:customStyle="1" w:styleId="THBODY5IND2L">
    <w:name w:val="*TH BODY 5 IND 2: L"/>
    <w:basedOn w:val="THNORMAL"/>
    <w:rsid w:val="00884054"/>
    <w:pPr>
      <w:spacing w:after="240" w:line="360" w:lineRule="auto"/>
      <w:ind w:left="1440"/>
    </w:pPr>
    <w:rPr>
      <w:szCs w:val="24"/>
    </w:rPr>
  </w:style>
  <w:style w:type="paragraph" w:customStyle="1" w:styleId="THBODY5IND1F">
    <w:name w:val="*TH BODY 5 IND 1: F"/>
    <w:basedOn w:val="THNORMAL"/>
    <w:rsid w:val="00884054"/>
    <w:pPr>
      <w:spacing w:line="360" w:lineRule="auto"/>
      <w:ind w:firstLine="720"/>
    </w:pPr>
    <w:rPr>
      <w:szCs w:val="24"/>
    </w:rPr>
  </w:style>
  <w:style w:type="paragraph" w:customStyle="1" w:styleId="THBODY5IND1L">
    <w:name w:val="*TH BODY 5 IND 1: L"/>
    <w:basedOn w:val="THNORMAL"/>
    <w:rsid w:val="00884054"/>
    <w:pPr>
      <w:spacing w:after="240" w:line="360" w:lineRule="auto"/>
      <w:ind w:left="720"/>
    </w:pPr>
    <w:rPr>
      <w:szCs w:val="24"/>
    </w:rPr>
  </w:style>
  <w:style w:type="paragraph" w:customStyle="1" w:styleId="THBODY5">
    <w:name w:val="*TH BODY 5"/>
    <w:basedOn w:val="THNORMAL"/>
    <w:rsid w:val="00884054"/>
    <w:pPr>
      <w:spacing w:after="240" w:line="360" w:lineRule="auto"/>
    </w:pPr>
    <w:rPr>
      <w:szCs w:val="24"/>
    </w:rPr>
  </w:style>
  <w:style w:type="paragraph" w:customStyle="1" w:styleId="THENVADDRTimesNewRoman12pt">
    <w:name w:val="*TH ENV ADDR: Times New Roman 12pt"/>
    <w:basedOn w:val="THNORMAL"/>
    <w:rsid w:val="00884054"/>
    <w:pPr>
      <w:framePr w:w="7920" w:h="1987" w:hRule="exact" w:hSpace="187" w:vSpace="187" w:wrap="around" w:hAnchor="page" w:xAlign="center" w:yAlign="bottom"/>
      <w:ind w:left="2880"/>
    </w:pPr>
    <w:rPr>
      <w:szCs w:val="24"/>
    </w:rPr>
  </w:style>
  <w:style w:type="paragraph" w:customStyle="1" w:styleId="THENVRETURNTimesNewRoman12pt">
    <w:name w:val="*TH ENV RETURN: Times New Roman 12pt"/>
    <w:basedOn w:val="THNORMAL"/>
    <w:rsid w:val="00884054"/>
    <w:rPr>
      <w:bCs w:val="0"/>
      <w:szCs w:val="24"/>
    </w:rPr>
  </w:style>
  <w:style w:type="paragraph" w:customStyle="1" w:styleId="THFOOTER1Port1">
    <w:name w:val="*TH FOOTER 1: Port 1&quot;"/>
    <w:basedOn w:val="THNORMAL"/>
    <w:rsid w:val="00884054"/>
    <w:pPr>
      <w:tabs>
        <w:tab w:val="center" w:pos="4680"/>
        <w:tab w:val="right" w:pos="9360"/>
      </w:tabs>
    </w:pPr>
    <w:rPr>
      <w:bCs w:val="0"/>
      <w:szCs w:val="24"/>
    </w:rPr>
  </w:style>
  <w:style w:type="paragraph" w:customStyle="1" w:styleId="THFOOTER2Land1">
    <w:name w:val="*TH FOOTER 2: Land 1&quot;"/>
    <w:basedOn w:val="THNORMAL"/>
    <w:rsid w:val="00884054"/>
    <w:pPr>
      <w:tabs>
        <w:tab w:val="center" w:pos="6480"/>
        <w:tab w:val="right" w:pos="12960"/>
      </w:tabs>
    </w:pPr>
    <w:rPr>
      <w:szCs w:val="24"/>
    </w:rPr>
  </w:style>
  <w:style w:type="paragraph" w:customStyle="1" w:styleId="THFOOTNOTETEXT19pt">
    <w:name w:val="*TH FOOTNOTE TEXT 1: 9pt"/>
    <w:basedOn w:val="THNORMAL"/>
    <w:rsid w:val="00884054"/>
    <w:pPr>
      <w:spacing w:after="120"/>
    </w:pPr>
    <w:rPr>
      <w:bCs w:val="0"/>
      <w:sz w:val="18"/>
      <w:szCs w:val="24"/>
    </w:rPr>
  </w:style>
  <w:style w:type="paragraph" w:customStyle="1" w:styleId="THHEADER1Port1">
    <w:name w:val="*TH HEADER 1: Port 1&quot;"/>
    <w:basedOn w:val="THNORMAL"/>
    <w:rsid w:val="00884054"/>
    <w:pPr>
      <w:tabs>
        <w:tab w:val="center" w:pos="4680"/>
        <w:tab w:val="right" w:pos="9360"/>
      </w:tabs>
    </w:pPr>
    <w:rPr>
      <w:szCs w:val="24"/>
    </w:rPr>
  </w:style>
  <w:style w:type="paragraph" w:customStyle="1" w:styleId="THHEADER2Land1">
    <w:name w:val="*TH HEADER 2: Land 1&quot;"/>
    <w:basedOn w:val="THNORMAL"/>
    <w:rsid w:val="00884054"/>
    <w:pPr>
      <w:tabs>
        <w:tab w:val="center" w:pos="6480"/>
        <w:tab w:val="right" w:pos="12960"/>
      </w:tabs>
    </w:pPr>
    <w:rPr>
      <w:szCs w:val="24"/>
    </w:rPr>
  </w:style>
  <w:style w:type="paragraph" w:customStyle="1" w:styleId="THTITLE1">
    <w:name w:val="*TH TITLE 1"/>
    <w:basedOn w:val="THNORMAL"/>
    <w:next w:val="THBODY1default"/>
    <w:rsid w:val="00884054"/>
    <w:pPr>
      <w:spacing w:after="240"/>
      <w:jc w:val="center"/>
    </w:pPr>
    <w:rPr>
      <w:b/>
      <w:bCs w:val="0"/>
      <w:caps/>
      <w:szCs w:val="24"/>
    </w:rPr>
  </w:style>
  <w:style w:type="paragraph" w:customStyle="1" w:styleId="THTITLE2">
    <w:name w:val="*TH TITLE 2"/>
    <w:basedOn w:val="THNORMAL"/>
    <w:next w:val="THBODY1default"/>
    <w:rsid w:val="00884054"/>
    <w:pPr>
      <w:spacing w:after="240"/>
      <w:jc w:val="center"/>
    </w:pPr>
    <w:rPr>
      <w:b/>
      <w:caps/>
      <w:szCs w:val="24"/>
      <w:u w:val="single"/>
    </w:rPr>
  </w:style>
  <w:style w:type="paragraph" w:customStyle="1" w:styleId="THLISTBULLET1toInd25">
    <w:name w:val="*TH LIST BULLET 1: to Ind .25&quot;"/>
    <w:basedOn w:val="THNORMAL"/>
    <w:rsid w:val="00884054"/>
    <w:pPr>
      <w:numPr>
        <w:numId w:val="1"/>
      </w:numPr>
      <w:spacing w:after="240"/>
    </w:pPr>
    <w:rPr>
      <w:bCs w:val="0"/>
    </w:rPr>
  </w:style>
  <w:style w:type="paragraph" w:customStyle="1" w:styleId="THLISTBULLET2toInd5">
    <w:name w:val="*TH LIST BULLET 2: to Ind .5&quot;"/>
    <w:basedOn w:val="THNORMAL"/>
    <w:rsid w:val="00884054"/>
    <w:pPr>
      <w:numPr>
        <w:numId w:val="2"/>
      </w:numPr>
      <w:spacing w:after="240"/>
    </w:pPr>
  </w:style>
  <w:style w:type="paragraph" w:customStyle="1" w:styleId="THLISTBULLET3toInd75">
    <w:name w:val="*TH LIST BULLET 3: to Ind .75&quot;"/>
    <w:basedOn w:val="THNORMAL"/>
    <w:rsid w:val="00884054"/>
    <w:pPr>
      <w:numPr>
        <w:numId w:val="3"/>
      </w:numPr>
      <w:spacing w:after="240"/>
    </w:pPr>
  </w:style>
  <w:style w:type="paragraph" w:customStyle="1" w:styleId="THLISTBULLET4toInd1">
    <w:name w:val="*TH LIST BULLET 4: to Ind 1&quot;"/>
    <w:basedOn w:val="THNORMAL"/>
    <w:rsid w:val="00884054"/>
    <w:pPr>
      <w:numPr>
        <w:numId w:val="4"/>
      </w:numPr>
      <w:spacing w:after="240"/>
    </w:pPr>
  </w:style>
  <w:style w:type="paragraph" w:customStyle="1" w:styleId="THLISTBULLET5toInd125">
    <w:name w:val="*TH LIST BULLET 5: to Ind 1.25&quot;"/>
    <w:basedOn w:val="THNORMAL"/>
    <w:rsid w:val="00884054"/>
    <w:pPr>
      <w:numPr>
        <w:numId w:val="5"/>
      </w:numPr>
      <w:spacing w:after="240"/>
    </w:pPr>
  </w:style>
  <w:style w:type="paragraph" w:customStyle="1" w:styleId="THBATES">
    <w:name w:val="*TH BATES"/>
    <w:basedOn w:val="THNORMAL"/>
    <w:rsid w:val="00884054"/>
    <w:pPr>
      <w:jc w:val="center"/>
    </w:pPr>
    <w:rPr>
      <w:rFonts w:ascii="Arial" w:hAnsi="Arial"/>
      <w:b/>
      <w:sz w:val="28"/>
    </w:rPr>
  </w:style>
  <w:style w:type="paragraph" w:customStyle="1" w:styleId="THLISTBULLET1toMarg">
    <w:name w:val="*TH LIST BULLET 1: to Marg"/>
    <w:basedOn w:val="THNORMAL"/>
    <w:rsid w:val="00884054"/>
    <w:pPr>
      <w:tabs>
        <w:tab w:val="num" w:pos="360"/>
      </w:tabs>
      <w:spacing w:after="240"/>
    </w:pPr>
  </w:style>
  <w:style w:type="paragraph" w:customStyle="1" w:styleId="THLISTBULLET2toMarg">
    <w:name w:val="*TH LIST BULLET 2: to Marg"/>
    <w:basedOn w:val="THNORMAL"/>
    <w:rsid w:val="00884054"/>
    <w:pPr>
      <w:tabs>
        <w:tab w:val="num" w:pos="720"/>
      </w:tabs>
      <w:spacing w:after="240"/>
      <w:ind w:firstLine="360"/>
    </w:pPr>
  </w:style>
  <w:style w:type="paragraph" w:customStyle="1" w:styleId="THLISTBULLET3toMarg">
    <w:name w:val="*TH LIST BULLET 3: to Marg"/>
    <w:basedOn w:val="THNORMAL"/>
    <w:rsid w:val="00884054"/>
    <w:pPr>
      <w:tabs>
        <w:tab w:val="num" w:pos="1080"/>
      </w:tabs>
      <w:spacing w:after="240"/>
      <w:ind w:firstLine="720"/>
    </w:pPr>
  </w:style>
  <w:style w:type="paragraph" w:customStyle="1" w:styleId="THLISTBULLET4toMarg">
    <w:name w:val="*TH LIST BULLET 4: to Marg"/>
    <w:basedOn w:val="THNORMAL"/>
    <w:rsid w:val="00884054"/>
    <w:pPr>
      <w:tabs>
        <w:tab w:val="num" w:pos="1440"/>
      </w:tabs>
      <w:spacing w:after="240"/>
      <w:ind w:firstLine="1080"/>
    </w:pPr>
  </w:style>
  <w:style w:type="paragraph" w:customStyle="1" w:styleId="THLISTBULLET5toMarg">
    <w:name w:val="*TH LIST BULLET 5: to Marg"/>
    <w:basedOn w:val="THNORMAL"/>
    <w:rsid w:val="00884054"/>
    <w:pPr>
      <w:tabs>
        <w:tab w:val="num" w:pos="1800"/>
      </w:tabs>
      <w:spacing w:after="240"/>
      <w:ind w:firstLine="1440"/>
    </w:pPr>
  </w:style>
  <w:style w:type="paragraph" w:customStyle="1" w:styleId="THLISTNUMBER1toInd25">
    <w:name w:val="*TH LIST NUMBER 1: to Ind .25&quot;"/>
    <w:basedOn w:val="THNORMAL"/>
    <w:rsid w:val="00884054"/>
    <w:pPr>
      <w:numPr>
        <w:numId w:val="7"/>
      </w:numPr>
      <w:spacing w:after="240"/>
    </w:pPr>
  </w:style>
  <w:style w:type="paragraph" w:customStyle="1" w:styleId="THLISTNUMBER2toInd5">
    <w:name w:val="*TH LIST NUMBER 2: to Ind .5&quot;"/>
    <w:basedOn w:val="THNORMAL"/>
    <w:rsid w:val="00884054"/>
    <w:pPr>
      <w:numPr>
        <w:numId w:val="8"/>
      </w:numPr>
      <w:spacing w:after="240"/>
    </w:pPr>
  </w:style>
  <w:style w:type="paragraph" w:customStyle="1" w:styleId="THLISTNUMBER3toInd75">
    <w:name w:val="*TH LIST NUMBER 3: to Ind .75&quot;"/>
    <w:basedOn w:val="THNORMAL"/>
    <w:rsid w:val="00884054"/>
    <w:pPr>
      <w:numPr>
        <w:numId w:val="9"/>
      </w:numPr>
      <w:spacing w:after="240"/>
    </w:pPr>
  </w:style>
  <w:style w:type="paragraph" w:customStyle="1" w:styleId="THLISTNUMBER4toInd1">
    <w:name w:val="*TH LIST NUMBER 4: to Ind 1&quot;"/>
    <w:basedOn w:val="THNORMAL"/>
    <w:rsid w:val="00884054"/>
    <w:pPr>
      <w:numPr>
        <w:numId w:val="10"/>
      </w:numPr>
      <w:spacing w:after="240"/>
    </w:pPr>
  </w:style>
  <w:style w:type="paragraph" w:customStyle="1" w:styleId="THLISTNUMBER5toInd125">
    <w:name w:val="*TH LIST NUMBER 5: to Ind 1.25&quot;"/>
    <w:basedOn w:val="THNORMAL"/>
    <w:rsid w:val="00884054"/>
    <w:pPr>
      <w:numPr>
        <w:numId w:val="11"/>
      </w:numPr>
      <w:spacing w:after="240"/>
    </w:pPr>
  </w:style>
  <w:style w:type="paragraph" w:customStyle="1" w:styleId="THLISTNUMBER1toMarg">
    <w:name w:val="*TH LIST NUMBER 1: to Marg"/>
    <w:basedOn w:val="THNORMAL"/>
    <w:rsid w:val="00884054"/>
    <w:pPr>
      <w:tabs>
        <w:tab w:val="num" w:pos="360"/>
      </w:tabs>
      <w:spacing w:after="240"/>
    </w:pPr>
  </w:style>
  <w:style w:type="paragraph" w:customStyle="1" w:styleId="THLISTNUMBER2toMarg">
    <w:name w:val="*TH LIST NUMBER 2: to Marg"/>
    <w:basedOn w:val="THNORMAL"/>
    <w:rsid w:val="00884054"/>
    <w:pPr>
      <w:tabs>
        <w:tab w:val="num" w:pos="720"/>
      </w:tabs>
      <w:spacing w:after="240"/>
      <w:ind w:firstLine="360"/>
    </w:pPr>
  </w:style>
  <w:style w:type="paragraph" w:customStyle="1" w:styleId="THLISTNUMBER3toMarg">
    <w:name w:val="*TH LIST NUMBER 3: to Marg"/>
    <w:basedOn w:val="THNORMAL"/>
    <w:rsid w:val="00884054"/>
    <w:pPr>
      <w:tabs>
        <w:tab w:val="num" w:pos="1080"/>
      </w:tabs>
      <w:spacing w:after="240"/>
      <w:ind w:firstLine="720"/>
    </w:pPr>
  </w:style>
  <w:style w:type="paragraph" w:customStyle="1" w:styleId="THLISTNUMBER4toMarg">
    <w:name w:val="*TH LIST NUMBER 4: to Marg"/>
    <w:basedOn w:val="THNORMAL"/>
    <w:rsid w:val="00884054"/>
    <w:pPr>
      <w:tabs>
        <w:tab w:val="num" w:pos="1440"/>
      </w:tabs>
      <w:spacing w:after="240"/>
      <w:ind w:firstLine="1080"/>
    </w:pPr>
  </w:style>
  <w:style w:type="paragraph" w:customStyle="1" w:styleId="THLISTNUMBER5toMarg">
    <w:name w:val="*TH LIST NUMBER 5: to Marg"/>
    <w:basedOn w:val="THNORMAL"/>
    <w:rsid w:val="00884054"/>
    <w:pPr>
      <w:tabs>
        <w:tab w:val="num" w:pos="1800"/>
      </w:tabs>
      <w:spacing w:after="240"/>
      <w:ind w:firstLine="1440"/>
    </w:pPr>
  </w:style>
  <w:style w:type="paragraph" w:styleId="EnvelopeAddress">
    <w:name w:val="envelope address"/>
    <w:basedOn w:val="Normal"/>
    <w:rsid w:val="00884054"/>
    <w:pPr>
      <w:framePr w:w="7920" w:h="1980" w:hRule="exact" w:hSpace="180" w:wrap="auto" w:hAnchor="page" w:xAlign="center" w:yAlign="bottom"/>
      <w:ind w:left="2880"/>
    </w:pPr>
    <w:rPr>
      <w:rFonts w:cs="Arial"/>
    </w:rPr>
  </w:style>
  <w:style w:type="paragraph" w:customStyle="1" w:styleId="THBODY2IND2F">
    <w:name w:val="*TH BODY 2 IND 2: F"/>
    <w:basedOn w:val="THNORMAL"/>
    <w:rsid w:val="00884054"/>
    <w:pPr>
      <w:spacing w:line="480" w:lineRule="auto"/>
      <w:ind w:firstLine="1440"/>
    </w:pPr>
  </w:style>
  <w:style w:type="paragraph" w:customStyle="1" w:styleId="THBODY5IND2F">
    <w:name w:val="*TH BODY 5 IND 2: F"/>
    <w:basedOn w:val="THNORMAL"/>
    <w:rsid w:val="00884054"/>
    <w:pPr>
      <w:spacing w:line="360" w:lineRule="auto"/>
      <w:ind w:firstLine="1440"/>
    </w:pPr>
  </w:style>
  <w:style w:type="paragraph" w:customStyle="1" w:styleId="THFOOTNOTETEXT212pt">
    <w:name w:val="*TH FOOTNOTE TEXT 2: 12pt"/>
    <w:basedOn w:val="THNORMAL"/>
    <w:rsid w:val="00884054"/>
    <w:pPr>
      <w:spacing w:after="120"/>
    </w:pPr>
  </w:style>
  <w:style w:type="paragraph" w:customStyle="1" w:styleId="THBODY1IND2F">
    <w:name w:val="*TH BODY 1 IND 2: F"/>
    <w:basedOn w:val="THNORMAL"/>
    <w:rsid w:val="00884054"/>
    <w:pPr>
      <w:spacing w:after="240"/>
      <w:ind w:firstLine="1440"/>
    </w:pPr>
  </w:style>
  <w:style w:type="paragraph" w:customStyle="1" w:styleId="THBODY2IND1FJ">
    <w:name w:val="*TH BODY 2 IND 1: F J"/>
    <w:basedOn w:val="THNORMAL"/>
    <w:rsid w:val="00884054"/>
    <w:pPr>
      <w:spacing w:line="480" w:lineRule="auto"/>
      <w:ind w:firstLine="720"/>
      <w:jc w:val="both"/>
    </w:pPr>
  </w:style>
  <w:style w:type="paragraph" w:customStyle="1" w:styleId="THBODY2IND2FJ">
    <w:name w:val="*TH BODY 2 IND 2: F J"/>
    <w:basedOn w:val="THNORMAL"/>
    <w:rsid w:val="00884054"/>
    <w:pPr>
      <w:spacing w:line="480" w:lineRule="auto"/>
      <w:ind w:firstLine="1440"/>
      <w:jc w:val="both"/>
    </w:pPr>
  </w:style>
  <w:style w:type="paragraph" w:styleId="EnvelopeReturn">
    <w:name w:val="envelope return"/>
    <w:basedOn w:val="Normal"/>
    <w:rsid w:val="00884054"/>
    <w:rPr>
      <w:rFonts w:cs="Arial"/>
      <w:sz w:val="20"/>
      <w:szCs w:val="20"/>
    </w:rPr>
  </w:style>
  <w:style w:type="paragraph" w:styleId="Footer">
    <w:name w:val="footer"/>
    <w:basedOn w:val="Normal"/>
    <w:link w:val="FooterChar"/>
    <w:rsid w:val="00884054"/>
    <w:pPr>
      <w:tabs>
        <w:tab w:val="center" w:pos="4320"/>
        <w:tab w:val="right" w:pos="8640"/>
      </w:tabs>
      <w:overflowPunct w:val="0"/>
      <w:autoSpaceDE w:val="0"/>
      <w:autoSpaceDN w:val="0"/>
      <w:adjustRightInd w:val="0"/>
      <w:jc w:val="center"/>
      <w:textAlignment w:val="baseline"/>
    </w:pPr>
  </w:style>
  <w:style w:type="character" w:styleId="PageNumber">
    <w:name w:val="page number"/>
    <w:basedOn w:val="DefaultParagraphFont"/>
    <w:rsid w:val="00884054"/>
  </w:style>
  <w:style w:type="paragraph" w:styleId="Header">
    <w:name w:val="header"/>
    <w:basedOn w:val="Normal"/>
    <w:rsid w:val="00884054"/>
    <w:pPr>
      <w:tabs>
        <w:tab w:val="center" w:pos="4320"/>
        <w:tab w:val="right" w:pos="8640"/>
      </w:tabs>
      <w:overflowPunct w:val="0"/>
      <w:autoSpaceDE w:val="0"/>
      <w:autoSpaceDN w:val="0"/>
      <w:adjustRightInd w:val="0"/>
      <w:textAlignment w:val="baseline"/>
    </w:pPr>
    <w:rPr>
      <w:sz w:val="20"/>
      <w:szCs w:val="20"/>
    </w:rPr>
  </w:style>
  <w:style w:type="character" w:styleId="Strong">
    <w:name w:val="Strong"/>
    <w:qFormat/>
    <w:rsid w:val="00884054"/>
    <w:rPr>
      <w:b/>
      <w:bCs/>
    </w:rPr>
  </w:style>
  <w:style w:type="paragraph" w:customStyle="1" w:styleId="Title1">
    <w:name w:val="Title1"/>
    <w:basedOn w:val="Normal"/>
    <w:rsid w:val="00884054"/>
    <w:rPr>
      <w:rFonts w:ascii="Times New Roman MT Extra Bold" w:hAnsi="Times New Roman MT Extra Bold"/>
      <w:b/>
      <w:bCs/>
      <w:sz w:val="44"/>
    </w:rPr>
  </w:style>
  <w:style w:type="paragraph" w:customStyle="1" w:styleId="Title2">
    <w:name w:val="Title2"/>
    <w:basedOn w:val="Normal"/>
    <w:rsid w:val="00884054"/>
    <w:rPr>
      <w:b/>
      <w:bCs/>
      <w:sz w:val="36"/>
    </w:rPr>
  </w:style>
  <w:style w:type="paragraph" w:customStyle="1" w:styleId="Title3">
    <w:name w:val="Title3"/>
    <w:basedOn w:val="Normal"/>
    <w:rsid w:val="00884054"/>
    <w:rPr>
      <w:b/>
      <w:bCs/>
    </w:rPr>
  </w:style>
  <w:style w:type="paragraph" w:customStyle="1" w:styleId="Title4">
    <w:name w:val="Title4"/>
    <w:basedOn w:val="Heading5"/>
    <w:rsid w:val="00884054"/>
    <w:pPr>
      <w:numPr>
        <w:ilvl w:val="0"/>
        <w:numId w:val="0"/>
      </w:numPr>
      <w:spacing w:after="480"/>
      <w:jc w:val="center"/>
    </w:pPr>
  </w:style>
  <w:style w:type="paragraph" w:styleId="BalloonText">
    <w:name w:val="Balloon Text"/>
    <w:basedOn w:val="Normal"/>
    <w:semiHidden/>
    <w:rsid w:val="00884054"/>
    <w:rPr>
      <w:rFonts w:ascii="Tahoma" w:hAnsi="Tahoma" w:cs="Tahoma"/>
      <w:sz w:val="16"/>
      <w:szCs w:val="16"/>
    </w:rPr>
  </w:style>
  <w:style w:type="table" w:styleId="TableGrid">
    <w:name w:val="Table Grid"/>
    <w:basedOn w:val="TableNormal"/>
    <w:rsid w:val="0088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42792"/>
    <w:rPr>
      <w:sz w:val="24"/>
      <w:szCs w:val="24"/>
    </w:rPr>
  </w:style>
  <w:style w:type="paragraph" w:styleId="NoSpacing">
    <w:name w:val="No Spacing"/>
    <w:uiPriority w:val="1"/>
    <w:qFormat/>
    <w:rsid w:val="004047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1060</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CLEVELAND  FOUNDATION</vt:lpstr>
    </vt:vector>
  </TitlesOfParts>
  <Company>Thompson Hine &amp; Flory LLP</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CLEVELAND  FOUNDATION</dc:title>
  <dc:subject/>
  <dc:creator>READDZ</dc:creator>
  <cp:keywords/>
  <dc:description/>
  <cp:lastModifiedBy>Linda Gersten</cp:lastModifiedBy>
  <cp:revision>16</cp:revision>
  <cp:lastPrinted>2017-10-17T19:58:00Z</cp:lastPrinted>
  <dcterms:created xsi:type="dcterms:W3CDTF">2017-04-05T14:38:00Z</dcterms:created>
  <dcterms:modified xsi:type="dcterms:W3CDTF">2018-11-06T19:50:00Z</dcterms:modified>
</cp:coreProperties>
</file>